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D1E1C" w14:textId="25B91E8A" w:rsidR="00213768" w:rsidRDefault="009F05BC" w:rsidP="009F05BC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COMUNICATO STAMPA</w:t>
      </w:r>
    </w:p>
    <w:p w14:paraId="34363842" w14:textId="77777777" w:rsidR="009F05BC" w:rsidRDefault="009F05BC" w:rsidP="009F05BC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49D55E63" w14:textId="6900394E" w:rsidR="009F05BC" w:rsidRPr="00CB05E0" w:rsidRDefault="00CE45F2" w:rsidP="009F05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Miroglio e Cometa insieme per generare bellezza</w:t>
      </w:r>
    </w:p>
    <w:p w14:paraId="73C59D58" w14:textId="77777777" w:rsidR="00CB05E0" w:rsidRDefault="00CB05E0" w:rsidP="009F05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1E99BC" w14:textId="77772B64" w:rsidR="001318B2" w:rsidRDefault="009A38BB" w:rsidP="009F05B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IL GRUPPO </w:t>
      </w:r>
      <w:r w:rsidR="00A5467A">
        <w:rPr>
          <w:rFonts w:ascii="Arial" w:hAnsi="Arial" w:cs="Arial"/>
        </w:rPr>
        <w:t>CHE OPERA LUNGO LA FILIERA DELLA MODA E DEL RETAIL INSIEME AL</w:t>
      </w:r>
      <w:r>
        <w:rPr>
          <w:rFonts w:ascii="Arial" w:hAnsi="Arial" w:cs="Arial"/>
        </w:rPr>
        <w:t>L</w:t>
      </w:r>
      <w:r w:rsidR="00D01387">
        <w:rPr>
          <w:rFonts w:ascii="Arial" w:hAnsi="Arial" w:cs="Arial"/>
        </w:rPr>
        <w:t xml:space="preserve">A NON PROFIT </w:t>
      </w:r>
      <w:r>
        <w:rPr>
          <w:rFonts w:ascii="Arial" w:hAnsi="Arial" w:cs="Arial"/>
        </w:rPr>
        <w:t>COMASCA</w:t>
      </w:r>
      <w:r w:rsidR="00CB05E0" w:rsidRPr="00CB05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PROTAGONISTI DEL LANCIO</w:t>
      </w:r>
      <w:r w:rsidR="001318B2">
        <w:rPr>
          <w:rFonts w:ascii="Arial" w:hAnsi="Arial" w:cs="Arial"/>
        </w:rPr>
        <w:t xml:space="preserve"> DI UN LABORATORIO</w:t>
      </w:r>
    </w:p>
    <w:p w14:paraId="29AAC9DE" w14:textId="1955B741" w:rsidR="00CB05E0" w:rsidRPr="00CB05E0" w:rsidRDefault="009A38BB" w:rsidP="009F05B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 INNOVAZIONE SOCIALE</w:t>
      </w:r>
      <w:r w:rsidR="001318B2">
        <w:rPr>
          <w:rFonts w:ascii="Arial" w:hAnsi="Arial" w:cs="Arial"/>
        </w:rPr>
        <w:t xml:space="preserve"> INCENTRATO SUL CONCETTO DI YOUTH EMPOWERMENT</w:t>
      </w:r>
    </w:p>
    <w:p w14:paraId="277CBF4A" w14:textId="77777777" w:rsidR="009F05BC" w:rsidRPr="009F05BC" w:rsidRDefault="009F05BC" w:rsidP="009F05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0D80708" w14:textId="173023EF" w:rsidR="00E3177E" w:rsidRPr="001318B2" w:rsidRDefault="00A5317D" w:rsidP="00895985">
      <w:pPr>
        <w:pStyle w:val="NormaleWeb"/>
        <w:jc w:val="both"/>
        <w:rPr>
          <w:rFonts w:ascii="Arial" w:hAnsi="Arial" w:cs="Arial"/>
          <w:sz w:val="21"/>
          <w:szCs w:val="21"/>
        </w:rPr>
      </w:pPr>
      <w:r w:rsidRPr="001318B2">
        <w:rPr>
          <w:rFonts w:ascii="Arial" w:hAnsi="Arial" w:cs="Arial"/>
          <w:i/>
          <w:sz w:val="21"/>
          <w:szCs w:val="21"/>
          <w:bdr w:val="none" w:sz="0" w:space="0" w:color="auto" w:frame="1"/>
        </w:rPr>
        <w:t>Alba</w:t>
      </w:r>
      <w:r w:rsidR="00CB05E0" w:rsidRPr="001318B2">
        <w:rPr>
          <w:rFonts w:ascii="Arial" w:hAnsi="Arial" w:cs="Arial"/>
          <w:i/>
          <w:sz w:val="21"/>
          <w:szCs w:val="21"/>
          <w:bdr w:val="none" w:sz="0" w:space="0" w:color="auto" w:frame="1"/>
        </w:rPr>
        <w:t xml:space="preserve"> (CN)</w:t>
      </w:r>
      <w:r w:rsidRPr="001318B2">
        <w:rPr>
          <w:rFonts w:ascii="Arial" w:hAnsi="Arial" w:cs="Arial"/>
          <w:i/>
          <w:sz w:val="21"/>
          <w:szCs w:val="21"/>
          <w:bdr w:val="none" w:sz="0" w:space="0" w:color="auto" w:frame="1"/>
        </w:rPr>
        <w:t xml:space="preserve">, </w:t>
      </w:r>
      <w:r w:rsidR="006F512F">
        <w:rPr>
          <w:rFonts w:ascii="Arial" w:hAnsi="Arial" w:cs="Arial"/>
          <w:i/>
          <w:sz w:val="21"/>
          <w:szCs w:val="21"/>
          <w:bdr w:val="none" w:sz="0" w:space="0" w:color="auto" w:frame="1"/>
        </w:rPr>
        <w:t>4</w:t>
      </w:r>
      <w:r w:rsidR="00CE45F2" w:rsidRPr="001318B2">
        <w:rPr>
          <w:rFonts w:ascii="Arial" w:hAnsi="Arial" w:cs="Arial"/>
          <w:i/>
          <w:sz w:val="21"/>
          <w:szCs w:val="21"/>
          <w:bdr w:val="none" w:sz="0" w:space="0" w:color="auto" w:frame="1"/>
        </w:rPr>
        <w:t xml:space="preserve"> </w:t>
      </w:r>
      <w:r w:rsidR="006F512F">
        <w:rPr>
          <w:rFonts w:ascii="Arial" w:hAnsi="Arial" w:cs="Arial"/>
          <w:i/>
          <w:sz w:val="21"/>
          <w:szCs w:val="21"/>
          <w:bdr w:val="none" w:sz="0" w:space="0" w:color="auto" w:frame="1"/>
        </w:rPr>
        <w:t>giugno</w:t>
      </w:r>
      <w:r w:rsidR="00AF170F" w:rsidRPr="001318B2">
        <w:rPr>
          <w:rFonts w:ascii="Arial" w:hAnsi="Arial" w:cs="Arial"/>
          <w:i/>
          <w:sz w:val="21"/>
          <w:szCs w:val="21"/>
          <w:bdr w:val="none" w:sz="0" w:space="0" w:color="auto" w:frame="1"/>
        </w:rPr>
        <w:t xml:space="preserve"> </w:t>
      </w:r>
      <w:r w:rsidR="00CE45F2" w:rsidRPr="001318B2">
        <w:rPr>
          <w:rFonts w:ascii="Arial" w:hAnsi="Arial" w:cs="Arial"/>
          <w:i/>
          <w:sz w:val="21"/>
          <w:szCs w:val="21"/>
          <w:bdr w:val="none" w:sz="0" w:space="0" w:color="auto" w:frame="1"/>
        </w:rPr>
        <w:t>2024</w:t>
      </w:r>
      <w:r w:rsidRPr="001318B2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FC3E7B" w:rsidRPr="001318B2">
        <w:rPr>
          <w:rFonts w:ascii="Arial" w:hAnsi="Arial" w:cs="Arial"/>
          <w:sz w:val="21"/>
          <w:szCs w:val="21"/>
          <w:bdr w:val="none" w:sz="0" w:space="0" w:color="auto" w:frame="1"/>
        </w:rPr>
        <w:t>–</w:t>
      </w:r>
      <w:r w:rsidRPr="001318B2">
        <w:rPr>
          <w:rFonts w:ascii="Arial" w:hAnsi="Arial" w:cs="Arial"/>
          <w:sz w:val="21"/>
          <w:szCs w:val="21"/>
        </w:rPr>
        <w:t xml:space="preserve"> </w:t>
      </w:r>
      <w:r w:rsidR="00E3177E" w:rsidRPr="001318B2">
        <w:rPr>
          <w:rFonts w:ascii="Arial" w:hAnsi="Arial" w:cs="Arial"/>
          <w:sz w:val="21"/>
          <w:szCs w:val="21"/>
        </w:rPr>
        <w:t xml:space="preserve">Generare bellezza: ecco il comune denominatore di </w:t>
      </w:r>
      <w:r w:rsidR="00E3177E" w:rsidRPr="001318B2">
        <w:rPr>
          <w:rFonts w:ascii="Arial" w:hAnsi="Arial" w:cs="Arial"/>
          <w:b/>
          <w:sz w:val="21"/>
          <w:szCs w:val="21"/>
        </w:rPr>
        <w:t>Gruppo Miroglio</w:t>
      </w:r>
      <w:r w:rsidR="00E3177E" w:rsidRPr="001318B2">
        <w:rPr>
          <w:rFonts w:ascii="Arial" w:hAnsi="Arial" w:cs="Arial"/>
          <w:sz w:val="21"/>
          <w:szCs w:val="21"/>
        </w:rPr>
        <w:t xml:space="preserve"> e </w:t>
      </w:r>
      <w:r w:rsidR="002122D8" w:rsidRPr="001318B2">
        <w:rPr>
          <w:rFonts w:ascii="Arial" w:hAnsi="Arial" w:cs="Arial"/>
          <w:b/>
          <w:sz w:val="21"/>
          <w:szCs w:val="21"/>
        </w:rPr>
        <w:t>C</w:t>
      </w:r>
      <w:r w:rsidR="00E3177E" w:rsidRPr="001318B2">
        <w:rPr>
          <w:rFonts w:ascii="Arial" w:hAnsi="Arial" w:cs="Arial"/>
          <w:b/>
          <w:sz w:val="21"/>
          <w:szCs w:val="21"/>
        </w:rPr>
        <w:t>ometa</w:t>
      </w:r>
      <w:r w:rsidR="00E3177E" w:rsidRPr="001318B2">
        <w:rPr>
          <w:rFonts w:ascii="Arial" w:hAnsi="Arial" w:cs="Arial"/>
          <w:sz w:val="21"/>
          <w:szCs w:val="21"/>
        </w:rPr>
        <w:t xml:space="preserve">, insieme per un progetto che ha preso avvio </w:t>
      </w:r>
      <w:r w:rsidR="00A5467A" w:rsidRPr="001318B2">
        <w:rPr>
          <w:rFonts w:ascii="Arial" w:hAnsi="Arial" w:cs="Arial"/>
          <w:sz w:val="21"/>
          <w:szCs w:val="21"/>
        </w:rPr>
        <w:t>nel mese di</w:t>
      </w:r>
      <w:r w:rsidR="00E3177E" w:rsidRPr="001318B2">
        <w:rPr>
          <w:rFonts w:ascii="Arial" w:hAnsi="Arial" w:cs="Arial"/>
          <w:b/>
          <w:sz w:val="21"/>
          <w:szCs w:val="21"/>
        </w:rPr>
        <w:t xml:space="preserve"> gennaio</w:t>
      </w:r>
      <w:r w:rsidR="00E3177E" w:rsidRPr="001318B2">
        <w:rPr>
          <w:rFonts w:ascii="Arial" w:hAnsi="Arial" w:cs="Arial"/>
          <w:sz w:val="21"/>
          <w:szCs w:val="21"/>
        </w:rPr>
        <w:t xml:space="preserve">, ad </w:t>
      </w:r>
      <w:r w:rsidR="00E3177E" w:rsidRPr="001318B2">
        <w:rPr>
          <w:rFonts w:ascii="Arial" w:hAnsi="Arial" w:cs="Arial"/>
          <w:b/>
          <w:sz w:val="21"/>
          <w:szCs w:val="21"/>
        </w:rPr>
        <w:t>Alba</w:t>
      </w:r>
      <w:r w:rsidR="002122D8" w:rsidRPr="001318B2">
        <w:rPr>
          <w:rFonts w:ascii="Arial" w:hAnsi="Arial" w:cs="Arial"/>
          <w:sz w:val="21"/>
          <w:szCs w:val="21"/>
        </w:rPr>
        <w:t xml:space="preserve"> (CN)</w:t>
      </w:r>
      <w:r w:rsidR="00E3177E" w:rsidRPr="001318B2">
        <w:rPr>
          <w:rFonts w:ascii="Arial" w:hAnsi="Arial" w:cs="Arial"/>
          <w:sz w:val="21"/>
          <w:szCs w:val="21"/>
        </w:rPr>
        <w:t xml:space="preserve">, e che </w:t>
      </w:r>
      <w:r w:rsidR="00A5467A" w:rsidRPr="001318B2">
        <w:rPr>
          <w:rFonts w:ascii="Arial" w:hAnsi="Arial" w:cs="Arial"/>
          <w:sz w:val="21"/>
          <w:szCs w:val="21"/>
        </w:rPr>
        <w:t>in questi mesi ha visto</w:t>
      </w:r>
      <w:r w:rsidR="00E3177E" w:rsidRPr="001318B2">
        <w:rPr>
          <w:rFonts w:ascii="Arial" w:hAnsi="Arial" w:cs="Arial"/>
          <w:sz w:val="21"/>
          <w:szCs w:val="21"/>
        </w:rPr>
        <w:t xml:space="preserve"> </w:t>
      </w:r>
      <w:r w:rsidR="00AF1E11" w:rsidRPr="001318B2">
        <w:rPr>
          <w:rFonts w:ascii="Arial" w:hAnsi="Arial" w:cs="Arial"/>
          <w:sz w:val="21"/>
          <w:szCs w:val="21"/>
        </w:rPr>
        <w:t xml:space="preserve">collaborare </w:t>
      </w:r>
      <w:r w:rsidR="00E3177E" w:rsidRPr="001318B2">
        <w:rPr>
          <w:rFonts w:ascii="Arial" w:hAnsi="Arial" w:cs="Arial"/>
          <w:sz w:val="21"/>
          <w:szCs w:val="21"/>
        </w:rPr>
        <w:t>l’azienda</w:t>
      </w:r>
      <w:r w:rsidR="00965326" w:rsidRPr="001318B2">
        <w:rPr>
          <w:rFonts w:ascii="Arial" w:hAnsi="Arial" w:cs="Arial"/>
          <w:sz w:val="21"/>
          <w:szCs w:val="21"/>
        </w:rPr>
        <w:t xml:space="preserve"> </w:t>
      </w:r>
      <w:r w:rsidR="00E3177E" w:rsidRPr="001318B2">
        <w:rPr>
          <w:rFonts w:ascii="Arial" w:hAnsi="Arial" w:cs="Arial"/>
          <w:sz w:val="21"/>
          <w:szCs w:val="21"/>
        </w:rPr>
        <w:t xml:space="preserve">che opera lungo la filiera della moda e del </w:t>
      </w:r>
      <w:r w:rsidR="00E3177E" w:rsidRPr="001318B2">
        <w:rPr>
          <w:rFonts w:ascii="Arial" w:hAnsi="Arial" w:cs="Arial"/>
          <w:i/>
          <w:sz w:val="21"/>
          <w:szCs w:val="21"/>
        </w:rPr>
        <w:t>retail</w:t>
      </w:r>
      <w:r w:rsidR="00E3177E" w:rsidRPr="001318B2">
        <w:rPr>
          <w:rFonts w:ascii="Arial" w:hAnsi="Arial" w:cs="Arial"/>
          <w:sz w:val="21"/>
          <w:szCs w:val="21"/>
        </w:rPr>
        <w:t xml:space="preserve"> </w:t>
      </w:r>
      <w:r w:rsidR="00A5467A" w:rsidRPr="001318B2">
        <w:rPr>
          <w:rFonts w:ascii="Arial" w:hAnsi="Arial" w:cs="Arial"/>
          <w:sz w:val="21"/>
          <w:szCs w:val="21"/>
        </w:rPr>
        <w:t>con</w:t>
      </w:r>
      <w:r w:rsidR="00E3177E" w:rsidRPr="001318B2">
        <w:rPr>
          <w:rFonts w:ascii="Arial" w:hAnsi="Arial" w:cs="Arial"/>
          <w:sz w:val="21"/>
          <w:szCs w:val="21"/>
        </w:rPr>
        <w:t xml:space="preserve"> la realtà comasca</w:t>
      </w:r>
      <w:r w:rsidR="00AF1E11" w:rsidRPr="001318B2">
        <w:rPr>
          <w:rFonts w:ascii="Arial" w:hAnsi="Arial" w:cs="Arial"/>
          <w:sz w:val="21"/>
          <w:szCs w:val="21"/>
        </w:rPr>
        <w:t>,</w:t>
      </w:r>
      <w:r w:rsidR="00E3177E" w:rsidRPr="001318B2">
        <w:rPr>
          <w:rFonts w:ascii="Arial" w:hAnsi="Arial" w:cs="Arial"/>
          <w:sz w:val="21"/>
          <w:szCs w:val="21"/>
        </w:rPr>
        <w:t xml:space="preserve"> impegnata dal 1986 nell'accoglienza e nell'educazione di bambini e ragazzi e nel sostegno alle loro famiglie</w:t>
      </w:r>
      <w:r w:rsidR="00AF1E11" w:rsidRPr="001318B2">
        <w:rPr>
          <w:rFonts w:ascii="Arial" w:hAnsi="Arial" w:cs="Arial"/>
          <w:sz w:val="21"/>
          <w:szCs w:val="21"/>
        </w:rPr>
        <w:t>.</w:t>
      </w:r>
    </w:p>
    <w:p w14:paraId="21C16696" w14:textId="437C14AE" w:rsidR="00A5467A" w:rsidRPr="001318B2" w:rsidRDefault="00A5467A" w:rsidP="00273541">
      <w:pPr>
        <w:pStyle w:val="NormaleWeb"/>
        <w:jc w:val="both"/>
        <w:rPr>
          <w:rFonts w:ascii="Arial" w:hAnsi="Arial" w:cs="Arial"/>
          <w:sz w:val="21"/>
          <w:szCs w:val="21"/>
        </w:rPr>
      </w:pPr>
      <w:r w:rsidRPr="001318B2">
        <w:rPr>
          <w:rFonts w:ascii="Arial" w:hAnsi="Arial" w:cs="Arial"/>
          <w:sz w:val="21"/>
          <w:szCs w:val="21"/>
        </w:rPr>
        <w:t xml:space="preserve">Al centro della collaborazione, il concetto di </w:t>
      </w:r>
      <w:proofErr w:type="spellStart"/>
      <w:r w:rsidRPr="001318B2">
        <w:rPr>
          <w:rFonts w:ascii="Arial" w:hAnsi="Arial" w:cs="Arial"/>
          <w:b/>
          <w:i/>
          <w:sz w:val="21"/>
          <w:szCs w:val="21"/>
        </w:rPr>
        <w:t>youth</w:t>
      </w:r>
      <w:proofErr w:type="spellEnd"/>
      <w:r w:rsidRPr="001318B2">
        <w:rPr>
          <w:rFonts w:ascii="Arial" w:hAnsi="Arial" w:cs="Arial"/>
          <w:b/>
          <w:i/>
          <w:sz w:val="21"/>
          <w:szCs w:val="21"/>
        </w:rPr>
        <w:t xml:space="preserve"> empowerment</w:t>
      </w:r>
      <w:r w:rsidRPr="001318B2">
        <w:rPr>
          <w:rFonts w:ascii="Arial" w:hAnsi="Arial" w:cs="Arial"/>
          <w:sz w:val="21"/>
          <w:szCs w:val="21"/>
        </w:rPr>
        <w:t>, che promuove lo sviluppo socioeconomico dei giovani e offre loro la possibilità di acquisire capacità e competenze tecnico-professionali fondamentali per poter accedere al mondo del lavoro</w:t>
      </w:r>
      <w:r w:rsidR="007179E1">
        <w:rPr>
          <w:rFonts w:ascii="Arial" w:hAnsi="Arial" w:cs="Arial"/>
          <w:sz w:val="21"/>
          <w:szCs w:val="21"/>
        </w:rPr>
        <w:t>: p</w:t>
      </w:r>
      <w:r w:rsidR="00273541" w:rsidRPr="001318B2">
        <w:rPr>
          <w:rFonts w:ascii="Arial" w:hAnsi="Arial" w:cs="Arial"/>
          <w:sz w:val="21"/>
          <w:szCs w:val="21"/>
        </w:rPr>
        <w:t xml:space="preserve">erché entrambe le realtà credono </w:t>
      </w:r>
      <w:r w:rsidRPr="001318B2">
        <w:rPr>
          <w:rFonts w:ascii="Arial" w:hAnsi="Arial" w:cs="Arial"/>
          <w:sz w:val="21"/>
          <w:szCs w:val="21"/>
        </w:rPr>
        <w:t xml:space="preserve">nel </w:t>
      </w:r>
      <w:r w:rsidRPr="001318B2">
        <w:rPr>
          <w:rFonts w:ascii="Arial" w:hAnsi="Arial" w:cs="Arial"/>
          <w:b/>
          <w:sz w:val="21"/>
          <w:szCs w:val="21"/>
        </w:rPr>
        <w:t>talento dei giovani</w:t>
      </w:r>
      <w:r w:rsidRPr="001318B2">
        <w:rPr>
          <w:rFonts w:ascii="Arial" w:hAnsi="Arial" w:cs="Arial"/>
          <w:sz w:val="21"/>
          <w:szCs w:val="21"/>
        </w:rPr>
        <w:t xml:space="preserve"> </w:t>
      </w:r>
      <w:r w:rsidR="00273541" w:rsidRPr="001318B2">
        <w:rPr>
          <w:rFonts w:ascii="Arial" w:hAnsi="Arial" w:cs="Arial"/>
          <w:sz w:val="21"/>
          <w:szCs w:val="21"/>
        </w:rPr>
        <w:t>e vogliono</w:t>
      </w:r>
      <w:r w:rsidRPr="001318B2">
        <w:rPr>
          <w:rFonts w:ascii="Arial" w:hAnsi="Arial" w:cs="Arial"/>
          <w:sz w:val="21"/>
          <w:szCs w:val="21"/>
        </w:rPr>
        <w:t xml:space="preserve"> alimentare il loro futuro.</w:t>
      </w:r>
    </w:p>
    <w:p w14:paraId="6B6A0A9F" w14:textId="1DCEF5A9" w:rsidR="004435EB" w:rsidRPr="001318B2" w:rsidRDefault="004435EB" w:rsidP="004435EB">
      <w:pPr>
        <w:pStyle w:val="commentcontentpara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Pr="001318B2">
        <w:rPr>
          <w:rFonts w:ascii="Arial" w:hAnsi="Arial" w:cs="Arial"/>
          <w:sz w:val="21"/>
          <w:szCs w:val="21"/>
        </w:rPr>
        <w:t xml:space="preserve">ei mesi di febbraio e marzo è stato avviato un </w:t>
      </w:r>
      <w:r w:rsidRPr="001318B2">
        <w:rPr>
          <w:rFonts w:ascii="Arial" w:hAnsi="Arial" w:cs="Arial"/>
          <w:b/>
          <w:sz w:val="21"/>
          <w:szCs w:val="21"/>
        </w:rPr>
        <w:t>programma di cattedre aziendali</w:t>
      </w:r>
      <w:r w:rsidRPr="001318B2">
        <w:rPr>
          <w:rFonts w:ascii="Arial" w:hAnsi="Arial" w:cs="Arial"/>
          <w:sz w:val="21"/>
          <w:szCs w:val="21"/>
        </w:rPr>
        <w:t xml:space="preserve"> per gli studenti della </w:t>
      </w:r>
      <w:r w:rsidRPr="001318B2">
        <w:rPr>
          <w:rFonts w:ascii="Arial" w:hAnsi="Arial" w:cs="Arial"/>
          <w:b/>
          <w:sz w:val="21"/>
          <w:szCs w:val="21"/>
        </w:rPr>
        <w:t>classe IV del corso per Tecnico delle lavorazioni tessili – Sviluppo e prodotto</w:t>
      </w:r>
      <w:r w:rsidRPr="001318B2">
        <w:rPr>
          <w:rFonts w:ascii="Arial" w:hAnsi="Arial" w:cs="Arial"/>
          <w:sz w:val="21"/>
          <w:szCs w:val="21"/>
        </w:rPr>
        <w:t>, in cui Miroglio ha messo a disposizione professionalità interne all’azienda che hanno affiancato i docenti nell’</w:t>
      </w:r>
      <w:r w:rsidRPr="001318B2">
        <w:rPr>
          <w:rFonts w:ascii="Arial" w:hAnsi="Arial" w:cs="Arial"/>
          <w:b/>
          <w:sz w:val="21"/>
          <w:szCs w:val="21"/>
        </w:rPr>
        <w:t xml:space="preserve">approfondimento di tematiche quali l’imprenditorialità, la sostenibilità, il mondo del </w:t>
      </w:r>
      <w:r w:rsidRPr="0039493F">
        <w:rPr>
          <w:rFonts w:ascii="Arial" w:hAnsi="Arial" w:cs="Arial"/>
          <w:b/>
          <w:i/>
          <w:sz w:val="21"/>
          <w:szCs w:val="21"/>
        </w:rPr>
        <w:t>retail</w:t>
      </w:r>
      <w:r w:rsidRPr="001318B2">
        <w:rPr>
          <w:rFonts w:ascii="Arial" w:hAnsi="Arial" w:cs="Arial"/>
          <w:b/>
          <w:sz w:val="21"/>
          <w:szCs w:val="21"/>
        </w:rPr>
        <w:t xml:space="preserve"> e il </w:t>
      </w:r>
      <w:r w:rsidRPr="0022794B">
        <w:rPr>
          <w:rFonts w:ascii="Arial" w:hAnsi="Arial" w:cs="Arial"/>
          <w:b/>
          <w:i/>
          <w:sz w:val="21"/>
          <w:szCs w:val="21"/>
        </w:rPr>
        <w:t>merchandising</w:t>
      </w:r>
      <w:r w:rsidRPr="001318B2">
        <w:rPr>
          <w:rFonts w:ascii="Arial" w:hAnsi="Arial" w:cs="Arial"/>
          <w:sz w:val="21"/>
          <w:szCs w:val="21"/>
        </w:rPr>
        <w:t>.</w:t>
      </w:r>
    </w:p>
    <w:p w14:paraId="299B013B" w14:textId="77777777" w:rsidR="008F7FC8" w:rsidRDefault="004435EB" w:rsidP="008F7FC8">
      <w:pPr>
        <w:pStyle w:val="NormaleWeb"/>
        <w:jc w:val="both"/>
        <w:rPr>
          <w:rFonts w:ascii="Arial" w:hAnsi="Arial" w:cs="Arial"/>
          <w:sz w:val="21"/>
          <w:szCs w:val="21"/>
        </w:rPr>
      </w:pPr>
      <w:r w:rsidRPr="001318B2">
        <w:rPr>
          <w:rFonts w:ascii="Arial" w:hAnsi="Arial" w:cs="Arial"/>
          <w:sz w:val="21"/>
          <w:szCs w:val="21"/>
        </w:rPr>
        <w:t xml:space="preserve">Parallelamente, </w:t>
      </w:r>
      <w:r>
        <w:rPr>
          <w:rFonts w:ascii="Arial" w:hAnsi="Arial" w:cs="Arial"/>
          <w:sz w:val="21"/>
          <w:szCs w:val="21"/>
        </w:rPr>
        <w:t>i</w:t>
      </w:r>
      <w:r w:rsidR="00273541" w:rsidRPr="001318B2">
        <w:rPr>
          <w:rFonts w:ascii="Arial" w:hAnsi="Arial" w:cs="Arial"/>
          <w:sz w:val="21"/>
          <w:szCs w:val="21"/>
        </w:rPr>
        <w:t xml:space="preserve">n questo </w:t>
      </w:r>
      <w:r w:rsidR="00AF1E11" w:rsidRPr="001318B2">
        <w:rPr>
          <w:rFonts w:ascii="Arial" w:hAnsi="Arial" w:cs="Arial"/>
          <w:b/>
          <w:sz w:val="21"/>
          <w:szCs w:val="21"/>
        </w:rPr>
        <w:t>laboratorio di innovazione sociale</w:t>
      </w:r>
      <w:r w:rsidR="00273541" w:rsidRPr="001318B2">
        <w:rPr>
          <w:rFonts w:ascii="Arial" w:hAnsi="Arial" w:cs="Arial"/>
          <w:sz w:val="21"/>
          <w:szCs w:val="21"/>
        </w:rPr>
        <w:t>,</w:t>
      </w:r>
      <w:r w:rsidR="00AF1E11" w:rsidRPr="001318B2">
        <w:rPr>
          <w:rFonts w:ascii="Arial" w:hAnsi="Arial" w:cs="Arial"/>
          <w:sz w:val="21"/>
          <w:szCs w:val="21"/>
        </w:rPr>
        <w:t xml:space="preserve"> in cui</w:t>
      </w:r>
      <w:r w:rsidR="00965326" w:rsidRPr="001318B2">
        <w:rPr>
          <w:rFonts w:ascii="Arial" w:hAnsi="Arial" w:cs="Arial"/>
          <w:sz w:val="21"/>
          <w:szCs w:val="21"/>
        </w:rPr>
        <w:t xml:space="preserve"> al centro viene posta</w:t>
      </w:r>
      <w:r w:rsidR="00AF1E11" w:rsidRPr="001318B2">
        <w:rPr>
          <w:rFonts w:ascii="Arial" w:hAnsi="Arial" w:cs="Arial"/>
          <w:sz w:val="21"/>
          <w:szCs w:val="21"/>
        </w:rPr>
        <w:t xml:space="preserve"> </w:t>
      </w:r>
      <w:r w:rsidR="00965326" w:rsidRPr="001318B2">
        <w:rPr>
          <w:rFonts w:ascii="Arial" w:hAnsi="Arial" w:cs="Arial"/>
          <w:sz w:val="21"/>
          <w:szCs w:val="21"/>
        </w:rPr>
        <w:t xml:space="preserve">la formazione, gli </w:t>
      </w:r>
      <w:r w:rsidR="00F63EC4" w:rsidRPr="001318B2">
        <w:rPr>
          <w:rFonts w:ascii="Arial" w:hAnsi="Arial" w:cs="Arial"/>
          <w:sz w:val="21"/>
          <w:szCs w:val="21"/>
        </w:rPr>
        <w:t xml:space="preserve">studenti della </w:t>
      </w:r>
      <w:r w:rsidR="00F63EC4" w:rsidRPr="001318B2">
        <w:rPr>
          <w:rFonts w:ascii="Arial" w:hAnsi="Arial" w:cs="Arial"/>
          <w:b/>
          <w:sz w:val="21"/>
          <w:szCs w:val="21"/>
        </w:rPr>
        <w:t xml:space="preserve">classe III del </w:t>
      </w:r>
      <w:r w:rsidR="009725E7" w:rsidRPr="001318B2">
        <w:rPr>
          <w:rFonts w:ascii="Arial" w:hAnsi="Arial" w:cs="Arial"/>
          <w:b/>
          <w:sz w:val="21"/>
          <w:szCs w:val="21"/>
        </w:rPr>
        <w:t>corso per Operatore delle lavorazioni tessili della</w:t>
      </w:r>
      <w:r w:rsidR="00965326" w:rsidRPr="001318B2">
        <w:rPr>
          <w:rFonts w:ascii="Arial" w:hAnsi="Arial" w:cs="Arial"/>
          <w:b/>
          <w:sz w:val="21"/>
          <w:szCs w:val="21"/>
        </w:rPr>
        <w:t xml:space="preserve"> “</w:t>
      </w:r>
      <w:r w:rsidR="009725E7" w:rsidRPr="001318B2">
        <w:rPr>
          <w:rFonts w:ascii="Arial" w:hAnsi="Arial" w:cs="Arial"/>
          <w:b/>
          <w:sz w:val="21"/>
          <w:szCs w:val="21"/>
        </w:rPr>
        <w:t>Scuola Oliver Twist – Cometa Formazione</w:t>
      </w:r>
      <w:r w:rsidR="00965326" w:rsidRPr="001318B2">
        <w:rPr>
          <w:rFonts w:ascii="Arial" w:hAnsi="Arial" w:cs="Arial"/>
          <w:b/>
          <w:sz w:val="21"/>
          <w:szCs w:val="21"/>
        </w:rPr>
        <w:t>”</w:t>
      </w:r>
      <w:r w:rsidR="00965326" w:rsidRPr="001318B2">
        <w:rPr>
          <w:rFonts w:ascii="Arial" w:hAnsi="Arial" w:cs="Arial"/>
          <w:sz w:val="21"/>
          <w:szCs w:val="21"/>
        </w:rPr>
        <w:t xml:space="preserve"> </w:t>
      </w:r>
      <w:r w:rsidR="00273541" w:rsidRPr="001318B2">
        <w:rPr>
          <w:rFonts w:ascii="Arial" w:hAnsi="Arial" w:cs="Arial"/>
          <w:sz w:val="21"/>
          <w:szCs w:val="21"/>
        </w:rPr>
        <w:t xml:space="preserve">sono stati </w:t>
      </w:r>
      <w:r w:rsidR="00965326" w:rsidRPr="001318B2">
        <w:rPr>
          <w:rFonts w:ascii="Arial" w:hAnsi="Arial" w:cs="Arial"/>
          <w:sz w:val="21"/>
          <w:szCs w:val="21"/>
        </w:rPr>
        <w:t xml:space="preserve">in visita ad Alba </w:t>
      </w:r>
      <w:r w:rsidR="00C64AE6" w:rsidRPr="001318B2">
        <w:rPr>
          <w:rFonts w:ascii="Arial" w:hAnsi="Arial" w:cs="Arial"/>
          <w:sz w:val="21"/>
          <w:szCs w:val="21"/>
        </w:rPr>
        <w:t>presso lo stabilimento della</w:t>
      </w:r>
      <w:r w:rsidR="00965326" w:rsidRPr="001318B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65326" w:rsidRPr="001318B2">
        <w:rPr>
          <w:rFonts w:ascii="Arial" w:hAnsi="Arial" w:cs="Arial"/>
          <w:b/>
          <w:sz w:val="21"/>
          <w:szCs w:val="21"/>
        </w:rPr>
        <w:t>Sublitex</w:t>
      </w:r>
      <w:proofErr w:type="spellEnd"/>
      <w:r w:rsidR="00C64AE6" w:rsidRPr="001318B2">
        <w:rPr>
          <w:rFonts w:ascii="Arial" w:hAnsi="Arial" w:cs="Arial"/>
          <w:sz w:val="21"/>
          <w:szCs w:val="21"/>
        </w:rPr>
        <w:t xml:space="preserve">, azienda leader a livello mondiale nel settore della stampa </w:t>
      </w:r>
      <w:r w:rsidR="00C64AE6" w:rsidRPr="008E36FC">
        <w:rPr>
          <w:rFonts w:ascii="Arial" w:hAnsi="Arial" w:cs="Arial"/>
          <w:i/>
          <w:sz w:val="21"/>
          <w:szCs w:val="21"/>
        </w:rPr>
        <w:t>transfer</w:t>
      </w:r>
      <w:r w:rsidR="00C64AE6" w:rsidRPr="001318B2">
        <w:rPr>
          <w:rFonts w:ascii="Arial" w:hAnsi="Arial" w:cs="Arial"/>
          <w:sz w:val="21"/>
          <w:szCs w:val="21"/>
        </w:rPr>
        <w:t xml:space="preserve">, per poi scoprire i segreti del </w:t>
      </w:r>
      <w:r w:rsidR="00C64AE6" w:rsidRPr="008E36FC">
        <w:rPr>
          <w:rFonts w:ascii="Arial" w:hAnsi="Arial" w:cs="Arial"/>
          <w:i/>
          <w:sz w:val="21"/>
          <w:szCs w:val="21"/>
        </w:rPr>
        <w:t>brand</w:t>
      </w:r>
      <w:r w:rsidR="00C64AE6" w:rsidRPr="001318B2">
        <w:rPr>
          <w:rFonts w:ascii="Arial" w:hAnsi="Arial" w:cs="Arial"/>
          <w:sz w:val="21"/>
          <w:szCs w:val="21"/>
        </w:rPr>
        <w:t xml:space="preserve"> </w:t>
      </w:r>
      <w:r w:rsidR="00C64AE6" w:rsidRPr="001318B2">
        <w:rPr>
          <w:rFonts w:ascii="Arial" w:hAnsi="Arial" w:cs="Arial"/>
          <w:b/>
          <w:sz w:val="21"/>
          <w:szCs w:val="21"/>
        </w:rPr>
        <w:t>Motivi</w:t>
      </w:r>
      <w:r w:rsidR="00273541" w:rsidRPr="001318B2">
        <w:rPr>
          <w:rFonts w:ascii="Arial" w:hAnsi="Arial" w:cs="Arial"/>
          <w:sz w:val="21"/>
          <w:szCs w:val="21"/>
        </w:rPr>
        <w:t xml:space="preserve">, che ha affidato </w:t>
      </w:r>
      <w:r w:rsidR="008E36FC">
        <w:rPr>
          <w:rFonts w:ascii="Arial" w:hAnsi="Arial" w:cs="Arial"/>
          <w:sz w:val="21"/>
          <w:szCs w:val="21"/>
        </w:rPr>
        <w:t xml:space="preserve">loro </w:t>
      </w:r>
      <w:r w:rsidR="00C64AE6" w:rsidRPr="001318B2">
        <w:rPr>
          <w:rFonts w:ascii="Arial" w:hAnsi="Arial" w:cs="Arial"/>
          <w:sz w:val="21"/>
          <w:szCs w:val="21"/>
        </w:rPr>
        <w:t xml:space="preserve">una </w:t>
      </w:r>
      <w:r w:rsidR="00C64AE6" w:rsidRPr="004E0D8E">
        <w:rPr>
          <w:rFonts w:ascii="Arial" w:hAnsi="Arial" w:cs="Arial"/>
          <w:sz w:val="21"/>
          <w:szCs w:val="21"/>
        </w:rPr>
        <w:t>commessa</w:t>
      </w:r>
      <w:r w:rsidR="008E36FC" w:rsidRPr="004E0D8E">
        <w:rPr>
          <w:rFonts w:ascii="Arial" w:hAnsi="Arial" w:cs="Arial"/>
          <w:sz w:val="21"/>
          <w:szCs w:val="21"/>
        </w:rPr>
        <w:t>:</w:t>
      </w:r>
      <w:r w:rsidR="00895985" w:rsidRPr="004E0D8E">
        <w:rPr>
          <w:rFonts w:ascii="Arial" w:hAnsi="Arial" w:cs="Arial"/>
          <w:sz w:val="21"/>
          <w:szCs w:val="21"/>
        </w:rPr>
        <w:t xml:space="preserve"> </w:t>
      </w:r>
      <w:r w:rsidR="007B6B53">
        <w:rPr>
          <w:rFonts w:ascii="Arial" w:hAnsi="Arial" w:cs="Arial"/>
          <w:sz w:val="21"/>
          <w:szCs w:val="21"/>
        </w:rPr>
        <w:t xml:space="preserve">la creatività </w:t>
      </w:r>
      <w:r w:rsidR="008E36FC" w:rsidRPr="004E0D8E">
        <w:rPr>
          <w:rFonts w:ascii="Arial" w:hAnsi="Arial" w:cs="Arial"/>
          <w:sz w:val="21"/>
          <w:szCs w:val="21"/>
        </w:rPr>
        <w:t xml:space="preserve">dei ragazzi e delle ragazze di Cometa </w:t>
      </w:r>
      <w:r w:rsidR="007B6B53">
        <w:rPr>
          <w:rFonts w:ascii="Arial" w:hAnsi="Arial" w:cs="Arial"/>
          <w:sz w:val="21"/>
          <w:szCs w:val="21"/>
        </w:rPr>
        <w:t>ha trovato concretezza</w:t>
      </w:r>
      <w:r w:rsidR="00273541" w:rsidRPr="004E0D8E">
        <w:rPr>
          <w:rFonts w:ascii="Arial" w:hAnsi="Arial" w:cs="Arial"/>
          <w:sz w:val="21"/>
          <w:szCs w:val="21"/>
        </w:rPr>
        <w:t xml:space="preserve"> giovedì 30 maggio, con il </w:t>
      </w:r>
      <w:r w:rsidR="00273541" w:rsidRPr="004E0D8E">
        <w:rPr>
          <w:rFonts w:ascii="Arial" w:hAnsi="Arial" w:cs="Arial"/>
          <w:b/>
          <w:sz w:val="21"/>
          <w:szCs w:val="21"/>
        </w:rPr>
        <w:t xml:space="preserve">lancio di una </w:t>
      </w:r>
      <w:r w:rsidR="00273541" w:rsidRPr="004E0D8E">
        <w:rPr>
          <w:rFonts w:ascii="Arial" w:hAnsi="Arial" w:cs="Arial"/>
          <w:b/>
          <w:i/>
          <w:sz w:val="21"/>
          <w:szCs w:val="21"/>
        </w:rPr>
        <w:t>capsule</w:t>
      </w:r>
      <w:r w:rsidR="00273541" w:rsidRPr="004E0D8E">
        <w:rPr>
          <w:rFonts w:ascii="Arial" w:hAnsi="Arial" w:cs="Arial"/>
          <w:b/>
          <w:sz w:val="21"/>
          <w:szCs w:val="21"/>
        </w:rPr>
        <w:t xml:space="preserve"> di </w:t>
      </w:r>
      <w:r w:rsidR="00273541" w:rsidRPr="004E0D8E">
        <w:rPr>
          <w:rFonts w:ascii="Arial" w:hAnsi="Arial" w:cs="Arial"/>
          <w:b/>
          <w:i/>
          <w:sz w:val="21"/>
          <w:szCs w:val="21"/>
        </w:rPr>
        <w:t>t-shirt</w:t>
      </w:r>
      <w:r w:rsidR="00273541" w:rsidRPr="004E0D8E">
        <w:rPr>
          <w:rFonts w:ascii="Arial" w:hAnsi="Arial" w:cs="Arial"/>
          <w:b/>
          <w:sz w:val="21"/>
          <w:szCs w:val="21"/>
        </w:rPr>
        <w:t xml:space="preserve"> in edizione limitata</w:t>
      </w:r>
      <w:r w:rsidR="00273541" w:rsidRPr="004E0D8E">
        <w:rPr>
          <w:rFonts w:ascii="Arial" w:hAnsi="Arial" w:cs="Arial"/>
          <w:sz w:val="21"/>
          <w:szCs w:val="21"/>
        </w:rPr>
        <w:t xml:space="preserve"> realizzate a partire dagli </w:t>
      </w:r>
      <w:r w:rsidR="00273541" w:rsidRPr="004E0D8E">
        <w:rPr>
          <w:rFonts w:ascii="Arial" w:hAnsi="Arial" w:cs="Arial"/>
          <w:i/>
          <w:sz w:val="21"/>
          <w:szCs w:val="21"/>
        </w:rPr>
        <w:t>artwork</w:t>
      </w:r>
      <w:r w:rsidR="00273541" w:rsidRPr="004E0D8E">
        <w:rPr>
          <w:rFonts w:ascii="Arial" w:hAnsi="Arial" w:cs="Arial"/>
          <w:sz w:val="21"/>
          <w:szCs w:val="21"/>
        </w:rPr>
        <w:t xml:space="preserve"> degli studenti.</w:t>
      </w:r>
    </w:p>
    <w:p w14:paraId="6339106D" w14:textId="77777777" w:rsidR="008F7FC8" w:rsidRDefault="00E56CE0" w:rsidP="008F7FC8">
      <w:pPr>
        <w:pStyle w:val="NormaleWeb"/>
        <w:jc w:val="both"/>
        <w:rPr>
          <w:rFonts w:ascii="Arial" w:hAnsi="Arial" w:cs="Arial"/>
          <w:i/>
          <w:sz w:val="21"/>
          <w:szCs w:val="21"/>
        </w:rPr>
      </w:pPr>
      <w:r w:rsidRPr="001318B2">
        <w:rPr>
          <w:rFonts w:ascii="Arial" w:hAnsi="Arial" w:cs="Arial"/>
          <w:i/>
          <w:sz w:val="21"/>
          <w:szCs w:val="21"/>
        </w:rPr>
        <w:t xml:space="preserve">“Guardando alla nostra carta d’identità aziendale, che riporta i valori del Gruppo Miroglio, è facile trovare punti di contatto con il progetto di Cometa. </w:t>
      </w:r>
      <w:r w:rsidR="00895985" w:rsidRPr="001318B2">
        <w:rPr>
          <w:rFonts w:ascii="Arial" w:hAnsi="Arial" w:cs="Arial"/>
          <w:i/>
          <w:sz w:val="21"/>
          <w:szCs w:val="21"/>
        </w:rPr>
        <w:t>Noi p</w:t>
      </w:r>
      <w:r w:rsidRPr="001318B2">
        <w:rPr>
          <w:rFonts w:ascii="Arial" w:hAnsi="Arial" w:cs="Arial"/>
          <w:i/>
          <w:sz w:val="21"/>
          <w:szCs w:val="21"/>
        </w:rPr>
        <w:t xml:space="preserve">ensiamo prima di tutto alle nostre clienti, valorizzando l’unicità di ogni donna, così come Cometa si concentra sull’educazione e sulla formazione di tutti i bambini e di tutti i ragazzi, perché possano esprimere appieno le loro potenzialità </w:t>
      </w:r>
      <w:r w:rsidRPr="001318B2">
        <w:rPr>
          <w:rFonts w:ascii="Arial" w:hAnsi="Arial" w:cs="Arial"/>
          <w:sz w:val="21"/>
          <w:szCs w:val="21"/>
        </w:rPr>
        <w:t xml:space="preserve">– affermano congiuntamente </w:t>
      </w:r>
      <w:r w:rsidRPr="001318B2">
        <w:rPr>
          <w:rFonts w:ascii="Arial" w:hAnsi="Arial" w:cs="Arial"/>
          <w:b/>
          <w:sz w:val="21"/>
          <w:szCs w:val="21"/>
        </w:rPr>
        <w:t>Elena Miroglio</w:t>
      </w:r>
      <w:r w:rsidRPr="001318B2">
        <w:rPr>
          <w:rFonts w:ascii="Arial" w:hAnsi="Arial" w:cs="Arial"/>
          <w:sz w:val="21"/>
          <w:szCs w:val="21"/>
        </w:rPr>
        <w:t xml:space="preserve">, presidente di Miroglio Fashion, e </w:t>
      </w:r>
      <w:r w:rsidRPr="001318B2">
        <w:rPr>
          <w:rFonts w:ascii="Arial" w:hAnsi="Arial" w:cs="Arial"/>
          <w:b/>
          <w:sz w:val="21"/>
          <w:szCs w:val="21"/>
        </w:rPr>
        <w:t>Alberto Racca</w:t>
      </w:r>
      <w:r w:rsidRPr="001318B2">
        <w:rPr>
          <w:rFonts w:ascii="Arial" w:hAnsi="Arial" w:cs="Arial"/>
          <w:sz w:val="21"/>
          <w:szCs w:val="21"/>
        </w:rPr>
        <w:t>, Amministratore Delegato del Gruppo Miroglio –.</w:t>
      </w:r>
      <w:r w:rsidRPr="001318B2">
        <w:rPr>
          <w:rFonts w:ascii="Arial" w:hAnsi="Arial" w:cs="Arial"/>
          <w:i/>
          <w:sz w:val="21"/>
          <w:szCs w:val="21"/>
        </w:rPr>
        <w:t xml:space="preserve"> La cura e l’accoglienza sono valori fondanti per entrambi, alla ricerca di un’idea di bellezza che non sia fine a se stessa, ma ch</w:t>
      </w:r>
      <w:r w:rsidR="00895985" w:rsidRPr="001318B2">
        <w:rPr>
          <w:rFonts w:ascii="Arial" w:hAnsi="Arial" w:cs="Arial"/>
          <w:i/>
          <w:sz w:val="21"/>
          <w:szCs w:val="21"/>
        </w:rPr>
        <w:t xml:space="preserve">e costituisce una leva potentissima, motore di crescita e forza creativa a cui tutti possono aspirare e da cui tutti possono attingere. Cercheremo di insegnare il nostro </w:t>
      </w:r>
      <w:r w:rsidR="00895985" w:rsidRPr="008F7FC8">
        <w:rPr>
          <w:rFonts w:ascii="Arial" w:hAnsi="Arial" w:cs="Arial"/>
          <w:i/>
          <w:sz w:val="21"/>
          <w:szCs w:val="21"/>
        </w:rPr>
        <w:t>lavoro a questi ragazzi, ma siamo convinti che i primi beneficiari di questo percorso saremo proprio noi”.</w:t>
      </w:r>
    </w:p>
    <w:p w14:paraId="2426FFFC" w14:textId="3FB1C34B" w:rsidR="00370E1E" w:rsidRPr="008F7FC8" w:rsidRDefault="000E09FD" w:rsidP="008F7FC8">
      <w:pPr>
        <w:pStyle w:val="NormaleWeb"/>
        <w:jc w:val="both"/>
        <w:rPr>
          <w:rFonts w:ascii="Arial" w:hAnsi="Arial" w:cs="Arial"/>
          <w:i/>
          <w:iCs/>
          <w:sz w:val="21"/>
          <w:szCs w:val="21"/>
        </w:rPr>
      </w:pPr>
      <w:r w:rsidRPr="008F7FC8">
        <w:rPr>
          <w:rFonts w:ascii="Arial" w:hAnsi="Arial" w:cs="Arial"/>
          <w:i/>
          <w:sz w:val="21"/>
          <w:szCs w:val="21"/>
        </w:rPr>
        <w:t>“</w:t>
      </w:r>
      <w:r w:rsidR="00370E1E" w:rsidRPr="008F7FC8">
        <w:rPr>
          <w:rStyle w:val="ui-provider"/>
          <w:rFonts w:ascii="Arial" w:hAnsi="Arial" w:cs="Arial"/>
          <w:i/>
          <w:iCs/>
          <w:sz w:val="21"/>
          <w:szCs w:val="21"/>
        </w:rPr>
        <w:t>Con Miroglio condividiamo alcuni ideali che desideriamo possano diventare un modo diverso di lavorare. Soprattutto quello della bellezza come qualcosa che corrisponde alla nostra umanità</w:t>
      </w:r>
      <w:r w:rsidR="00370E1E" w:rsidRPr="008F7FC8">
        <w:rPr>
          <w:rStyle w:val="ui-provider"/>
          <w:rFonts w:ascii="Arial" w:hAnsi="Arial" w:cs="Arial"/>
          <w:sz w:val="21"/>
          <w:szCs w:val="21"/>
        </w:rPr>
        <w:t xml:space="preserve"> </w:t>
      </w:r>
      <w:r w:rsidR="00AC6D03" w:rsidRPr="008F7FC8">
        <w:rPr>
          <w:rStyle w:val="ui-provider"/>
          <w:rFonts w:ascii="Arial" w:hAnsi="Arial" w:cs="Arial"/>
          <w:sz w:val="21"/>
          <w:szCs w:val="21"/>
        </w:rPr>
        <w:t>–</w:t>
      </w:r>
      <w:r w:rsidR="004951AA" w:rsidRPr="008F7FC8">
        <w:rPr>
          <w:rStyle w:val="ui-provider"/>
          <w:rFonts w:ascii="Arial" w:hAnsi="Arial" w:cs="Arial"/>
          <w:sz w:val="21"/>
          <w:szCs w:val="21"/>
        </w:rPr>
        <w:t xml:space="preserve"> </w:t>
      </w:r>
      <w:r w:rsidR="00FC4F6B" w:rsidRPr="008F7FC8">
        <w:rPr>
          <w:rStyle w:val="ui-provider"/>
          <w:rFonts w:ascii="Arial" w:hAnsi="Arial" w:cs="Arial"/>
          <w:sz w:val="21"/>
          <w:szCs w:val="21"/>
        </w:rPr>
        <w:t xml:space="preserve">aggiunge il fondatore di Cometa, </w:t>
      </w:r>
      <w:r w:rsidR="00FC4F6B" w:rsidRPr="008F7FC8">
        <w:rPr>
          <w:rStyle w:val="ui-provider"/>
          <w:rFonts w:ascii="Arial" w:hAnsi="Arial" w:cs="Arial"/>
          <w:b/>
          <w:bCs/>
          <w:sz w:val="21"/>
          <w:szCs w:val="21"/>
        </w:rPr>
        <w:t>Erasmo Figini</w:t>
      </w:r>
      <w:r w:rsidR="00FC4F6B" w:rsidRPr="008F7FC8">
        <w:rPr>
          <w:rStyle w:val="ui-provider"/>
          <w:rFonts w:ascii="Arial" w:hAnsi="Arial" w:cs="Arial"/>
          <w:sz w:val="21"/>
          <w:szCs w:val="21"/>
        </w:rPr>
        <w:t xml:space="preserve"> </w:t>
      </w:r>
      <w:r w:rsidR="008F7FC8">
        <w:rPr>
          <w:rStyle w:val="ui-provider"/>
          <w:rFonts w:ascii="Arial" w:hAnsi="Arial" w:cs="Arial"/>
          <w:sz w:val="21"/>
          <w:szCs w:val="21"/>
        </w:rPr>
        <w:t xml:space="preserve">–. </w:t>
      </w:r>
      <w:r w:rsidR="00370E1E" w:rsidRPr="008F7FC8">
        <w:rPr>
          <w:rStyle w:val="ui-provider"/>
          <w:rFonts w:ascii="Arial" w:hAnsi="Arial" w:cs="Arial"/>
          <w:i/>
          <w:iCs/>
          <w:sz w:val="21"/>
          <w:szCs w:val="21"/>
        </w:rPr>
        <w:t xml:space="preserve">Abbiamo fatto la </w:t>
      </w:r>
      <w:r w:rsidR="008F7FC8">
        <w:rPr>
          <w:rStyle w:val="ui-provider"/>
          <w:rFonts w:ascii="Arial" w:hAnsi="Arial" w:cs="Arial"/>
          <w:i/>
          <w:iCs/>
          <w:sz w:val="21"/>
          <w:szCs w:val="21"/>
        </w:rPr>
        <w:t>scuola con l’idea che fosse un ‘fare per davvero’</w:t>
      </w:r>
      <w:r w:rsidR="00370E1E" w:rsidRPr="008F7FC8">
        <w:rPr>
          <w:rStyle w:val="ui-provider"/>
          <w:rFonts w:ascii="Arial" w:hAnsi="Arial" w:cs="Arial"/>
          <w:i/>
          <w:iCs/>
          <w:sz w:val="21"/>
          <w:szCs w:val="21"/>
        </w:rPr>
        <w:t xml:space="preserve">. Le ragazze cha hanno partecipato alla commessa si sono sentite responsabilizzate dalla fiducia che Miroglio ha </w:t>
      </w:r>
      <w:r w:rsidR="008F7FC8">
        <w:rPr>
          <w:rStyle w:val="ui-provider"/>
          <w:rFonts w:ascii="Arial" w:hAnsi="Arial" w:cs="Arial"/>
          <w:i/>
          <w:iCs/>
          <w:sz w:val="21"/>
          <w:szCs w:val="21"/>
        </w:rPr>
        <w:t>ri</w:t>
      </w:r>
      <w:r w:rsidR="00370E1E" w:rsidRPr="008F7FC8">
        <w:rPr>
          <w:rStyle w:val="ui-provider"/>
          <w:rFonts w:ascii="Arial" w:hAnsi="Arial" w:cs="Arial"/>
          <w:i/>
          <w:iCs/>
          <w:sz w:val="21"/>
          <w:szCs w:val="21"/>
        </w:rPr>
        <w:t>posto nei loro confronti. È stata la spinta in più verso la creazione di un progetto di valore. È in questo percorso che vogliamo accompagnare i nostri studenti: un viaggio alla ricerca della propria passione che possa spingerli a mettersi in gioco. Questa commessa e la collaborazione con il gruppo Miroglio sono una grande occasione per i nostri studenti di imparare in modo concreto il lavoro che faranno un domani</w:t>
      </w:r>
      <w:r w:rsidR="008F7FC8" w:rsidRPr="008F7FC8">
        <w:rPr>
          <w:rStyle w:val="ui-provider"/>
          <w:rFonts w:ascii="Arial" w:hAnsi="Arial" w:cs="Arial"/>
          <w:i/>
          <w:iCs/>
          <w:sz w:val="21"/>
          <w:szCs w:val="21"/>
        </w:rPr>
        <w:t>”</w:t>
      </w:r>
      <w:r w:rsidR="00370E1E" w:rsidRPr="008F7FC8">
        <w:rPr>
          <w:rStyle w:val="ui-provider"/>
          <w:rFonts w:ascii="Arial" w:hAnsi="Arial" w:cs="Arial"/>
          <w:i/>
          <w:iCs/>
          <w:sz w:val="21"/>
          <w:szCs w:val="21"/>
        </w:rPr>
        <w:t>.</w:t>
      </w:r>
    </w:p>
    <w:p w14:paraId="178A72C9" w14:textId="77777777" w:rsidR="008F6A9D" w:rsidRDefault="008F6A9D" w:rsidP="008F6A9D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7AEBBB05" w14:textId="269D8E71" w:rsidR="00091D74" w:rsidRPr="001318B2" w:rsidRDefault="00CB05E0" w:rsidP="00CB05E0">
      <w:pPr>
        <w:pStyle w:val="Default"/>
        <w:jc w:val="both"/>
        <w:rPr>
          <w:sz w:val="20"/>
          <w:szCs w:val="20"/>
        </w:rPr>
      </w:pPr>
      <w:r w:rsidRPr="001318B2">
        <w:rPr>
          <w:sz w:val="20"/>
          <w:szCs w:val="20"/>
        </w:rPr>
        <w:lastRenderedPageBreak/>
        <w:t>MIROGLIO GROUP</w:t>
      </w:r>
    </w:p>
    <w:p w14:paraId="382AD91F" w14:textId="720B126D" w:rsidR="001318B2" w:rsidRPr="001318B2" w:rsidRDefault="001318B2" w:rsidP="001318B2">
      <w:pPr>
        <w:pStyle w:val="Default"/>
        <w:jc w:val="both"/>
        <w:rPr>
          <w:sz w:val="20"/>
          <w:szCs w:val="20"/>
        </w:rPr>
      </w:pPr>
      <w:r w:rsidRPr="001318B2">
        <w:rPr>
          <w:sz w:val="20"/>
          <w:szCs w:val="20"/>
        </w:rPr>
        <w:t xml:space="preserve">Il Gruppo Miroglio è una realtà italiana che opera dal 1947 lungo tutta la filiera della moda e del </w:t>
      </w:r>
      <w:r w:rsidRPr="001318B2">
        <w:rPr>
          <w:i/>
          <w:sz w:val="20"/>
          <w:szCs w:val="20"/>
        </w:rPr>
        <w:t>retail</w:t>
      </w:r>
      <w:r w:rsidRPr="001318B2">
        <w:rPr>
          <w:sz w:val="20"/>
          <w:szCs w:val="20"/>
        </w:rPr>
        <w:t>. Miroglio</w:t>
      </w:r>
      <w:r w:rsidRPr="001318B2">
        <w:rPr>
          <w:rFonts w:eastAsiaTheme="minorEastAsia" w:cstheme="minorBidi"/>
          <w:color w:val="000000" w:themeColor="text1"/>
          <w:sz w:val="20"/>
          <w:szCs w:val="20"/>
        </w:rPr>
        <w:t xml:space="preserve"> </w:t>
      </w:r>
      <w:r w:rsidRPr="007501BA">
        <w:rPr>
          <w:sz w:val="20"/>
          <w:szCs w:val="20"/>
        </w:rPr>
        <w:t>– presente in 22 Paesi con 30 società e 4 stabilimenti –</w:t>
      </w:r>
      <w:r w:rsidRPr="001318B2">
        <w:rPr>
          <w:rFonts w:eastAsiaTheme="minorEastAsia" w:cstheme="minorBidi"/>
          <w:color w:val="000000" w:themeColor="text1"/>
          <w:sz w:val="20"/>
          <w:szCs w:val="20"/>
        </w:rPr>
        <w:t xml:space="preserve"> cr</w:t>
      </w:r>
      <w:r w:rsidRPr="001318B2">
        <w:rPr>
          <w:sz w:val="20"/>
          <w:szCs w:val="20"/>
        </w:rPr>
        <w:t xml:space="preserve">ea e distribuisce 10 brand tramite 1.100 punti vendita monomarca, di cui 800 in Italia e 300 tra Turchia e Medio Oriente, 1.700 clienti </w:t>
      </w:r>
      <w:r w:rsidRPr="001318B2">
        <w:rPr>
          <w:i/>
          <w:sz w:val="20"/>
          <w:szCs w:val="20"/>
        </w:rPr>
        <w:t>trade</w:t>
      </w:r>
      <w:r w:rsidRPr="001318B2">
        <w:rPr>
          <w:sz w:val="20"/>
          <w:szCs w:val="20"/>
        </w:rPr>
        <w:t xml:space="preserve"> con negozi multimarca e una significativa presenza nei più importanti </w:t>
      </w:r>
      <w:proofErr w:type="spellStart"/>
      <w:r w:rsidRPr="001318B2">
        <w:rPr>
          <w:i/>
          <w:iCs/>
          <w:sz w:val="20"/>
          <w:szCs w:val="20"/>
        </w:rPr>
        <w:t>department</w:t>
      </w:r>
      <w:proofErr w:type="spellEnd"/>
      <w:r w:rsidRPr="001318B2">
        <w:rPr>
          <w:i/>
          <w:iCs/>
          <w:sz w:val="20"/>
          <w:szCs w:val="20"/>
        </w:rPr>
        <w:t xml:space="preserve"> store</w:t>
      </w:r>
      <w:r w:rsidRPr="001318B2">
        <w:rPr>
          <w:sz w:val="20"/>
          <w:szCs w:val="20"/>
        </w:rPr>
        <w:t xml:space="preserve"> internazionali. Miroglio è conosciuta per i </w:t>
      </w:r>
      <w:r w:rsidRPr="001318B2">
        <w:rPr>
          <w:i/>
          <w:sz w:val="20"/>
          <w:szCs w:val="20"/>
        </w:rPr>
        <w:t>brand</w:t>
      </w:r>
      <w:r w:rsidRPr="001318B2">
        <w:rPr>
          <w:sz w:val="20"/>
          <w:szCs w:val="20"/>
        </w:rPr>
        <w:t xml:space="preserve"> Elena Mirò, Motivi, Oltre, Fiorella Rubino, Luisa Viola, Diana Gallesi e Trussardi. In </w:t>
      </w:r>
      <w:r w:rsidRPr="001318B2">
        <w:rPr>
          <w:i/>
          <w:sz w:val="20"/>
          <w:szCs w:val="20"/>
        </w:rPr>
        <w:t>partnership</w:t>
      </w:r>
      <w:r w:rsidRPr="001318B2">
        <w:rPr>
          <w:sz w:val="20"/>
          <w:szCs w:val="20"/>
        </w:rPr>
        <w:t xml:space="preserve"> con il gruppo turco </w:t>
      </w:r>
      <w:proofErr w:type="spellStart"/>
      <w:r w:rsidRPr="001318B2">
        <w:rPr>
          <w:sz w:val="20"/>
          <w:szCs w:val="20"/>
        </w:rPr>
        <w:t>Ipekyol</w:t>
      </w:r>
      <w:proofErr w:type="spellEnd"/>
      <w:r w:rsidRPr="001318B2">
        <w:rPr>
          <w:sz w:val="20"/>
          <w:szCs w:val="20"/>
        </w:rPr>
        <w:t xml:space="preserve"> realizza le collezioni </w:t>
      </w:r>
      <w:proofErr w:type="spellStart"/>
      <w:r w:rsidRPr="001318B2">
        <w:rPr>
          <w:sz w:val="20"/>
          <w:szCs w:val="20"/>
        </w:rPr>
        <w:t>Ipekyol</w:t>
      </w:r>
      <w:proofErr w:type="spellEnd"/>
      <w:r w:rsidRPr="001318B2">
        <w:rPr>
          <w:sz w:val="20"/>
          <w:szCs w:val="20"/>
        </w:rPr>
        <w:t xml:space="preserve">, </w:t>
      </w:r>
      <w:proofErr w:type="spellStart"/>
      <w:r w:rsidRPr="001318B2">
        <w:rPr>
          <w:sz w:val="20"/>
          <w:szCs w:val="20"/>
        </w:rPr>
        <w:t>Machka</w:t>
      </w:r>
      <w:proofErr w:type="spellEnd"/>
      <w:r w:rsidRPr="001318B2">
        <w:rPr>
          <w:sz w:val="20"/>
          <w:szCs w:val="20"/>
        </w:rPr>
        <w:t xml:space="preserve"> e Twist.</w:t>
      </w:r>
    </w:p>
    <w:p w14:paraId="76CF35CA" w14:textId="77777777" w:rsidR="00CC44E7" w:rsidRPr="001318B2" w:rsidRDefault="00CC44E7" w:rsidP="00CB05E0">
      <w:pPr>
        <w:pStyle w:val="Default"/>
        <w:jc w:val="both"/>
        <w:rPr>
          <w:sz w:val="20"/>
          <w:szCs w:val="20"/>
        </w:rPr>
      </w:pPr>
    </w:p>
    <w:p w14:paraId="33050496" w14:textId="157A09D7" w:rsidR="00CC44E7" w:rsidRPr="001318B2" w:rsidRDefault="00087176" w:rsidP="00CC44E7">
      <w:pPr>
        <w:pStyle w:val="Default"/>
        <w:jc w:val="both"/>
        <w:rPr>
          <w:rStyle w:val="Collegamentoipertestuale"/>
          <w:sz w:val="20"/>
          <w:szCs w:val="20"/>
        </w:rPr>
      </w:pPr>
      <w:r>
        <w:rPr>
          <w:sz w:val="20"/>
          <w:szCs w:val="20"/>
        </w:rPr>
        <w:t xml:space="preserve">Gruppo Miroglio – </w:t>
      </w:r>
      <w:hyperlink r:id="rId6" w:history="1">
        <w:r w:rsidR="00CC44E7" w:rsidRPr="001318B2">
          <w:rPr>
            <w:rStyle w:val="Collegamentoipertestuale"/>
            <w:sz w:val="20"/>
            <w:szCs w:val="20"/>
          </w:rPr>
          <w:t>www.mirogliogroup.com</w:t>
        </w:r>
      </w:hyperlink>
      <w:r w:rsidR="00CC44E7" w:rsidRPr="001318B2">
        <w:rPr>
          <w:sz w:val="20"/>
          <w:szCs w:val="20"/>
        </w:rPr>
        <w:t xml:space="preserve"> – Sito press office: </w:t>
      </w:r>
      <w:hyperlink r:id="rId7" w:history="1">
        <w:r w:rsidR="00CC44E7" w:rsidRPr="001318B2">
          <w:rPr>
            <w:rStyle w:val="Collegamentoipertestuale"/>
            <w:sz w:val="20"/>
            <w:szCs w:val="20"/>
          </w:rPr>
          <w:t>http://press.miroglio.com</w:t>
        </w:r>
      </w:hyperlink>
    </w:p>
    <w:p w14:paraId="748947AA" w14:textId="77777777" w:rsidR="00A153D9" w:rsidRPr="001318B2" w:rsidRDefault="00A153D9" w:rsidP="00CB05E0">
      <w:pPr>
        <w:pStyle w:val="Default"/>
        <w:jc w:val="both"/>
        <w:rPr>
          <w:sz w:val="20"/>
          <w:szCs w:val="20"/>
        </w:rPr>
      </w:pPr>
    </w:p>
    <w:p w14:paraId="0A2B9F5F" w14:textId="77777777" w:rsidR="00640E7F" w:rsidRPr="008F7FC8" w:rsidRDefault="00640E7F" w:rsidP="008F7FC8">
      <w:pPr>
        <w:pStyle w:val="Default"/>
        <w:jc w:val="both"/>
        <w:rPr>
          <w:sz w:val="20"/>
          <w:szCs w:val="20"/>
          <w:lang w:val="en-GB"/>
        </w:rPr>
      </w:pPr>
      <w:r w:rsidRPr="008F7FC8">
        <w:rPr>
          <w:sz w:val="20"/>
          <w:szCs w:val="20"/>
          <w:lang w:val="en-GB"/>
        </w:rPr>
        <w:t>COMETA</w:t>
      </w:r>
    </w:p>
    <w:p w14:paraId="468DA4E7" w14:textId="77777777" w:rsidR="00640E7F" w:rsidRPr="008F7FC8" w:rsidRDefault="00640E7F" w:rsidP="008F7FC8">
      <w:pPr>
        <w:pStyle w:val="Default"/>
        <w:jc w:val="both"/>
        <w:rPr>
          <w:sz w:val="20"/>
          <w:szCs w:val="20"/>
          <w:lang w:val="en-GB"/>
        </w:rPr>
      </w:pPr>
      <w:proofErr w:type="spellStart"/>
      <w:r w:rsidRPr="008F7FC8">
        <w:rPr>
          <w:sz w:val="20"/>
          <w:szCs w:val="20"/>
          <w:lang w:val="en-GB"/>
        </w:rPr>
        <w:t>Centinaia</w:t>
      </w:r>
      <w:proofErr w:type="spellEnd"/>
      <w:r w:rsidRPr="008F7FC8">
        <w:rPr>
          <w:sz w:val="20"/>
          <w:szCs w:val="20"/>
          <w:lang w:val="en-GB"/>
        </w:rPr>
        <w:t xml:space="preserve"> di bambini, </w:t>
      </w:r>
      <w:proofErr w:type="spellStart"/>
      <w:r w:rsidRPr="008F7FC8">
        <w:rPr>
          <w:sz w:val="20"/>
          <w:szCs w:val="20"/>
          <w:lang w:val="en-GB"/>
        </w:rPr>
        <w:t>ragazzi</w:t>
      </w:r>
      <w:proofErr w:type="spellEnd"/>
      <w:r w:rsidRPr="008F7FC8">
        <w:rPr>
          <w:sz w:val="20"/>
          <w:szCs w:val="20"/>
          <w:lang w:val="en-GB"/>
        </w:rPr>
        <w:t xml:space="preserve">, </w:t>
      </w:r>
      <w:proofErr w:type="spellStart"/>
      <w:r w:rsidRPr="008F7FC8">
        <w:rPr>
          <w:sz w:val="20"/>
          <w:szCs w:val="20"/>
          <w:lang w:val="en-GB"/>
        </w:rPr>
        <w:t>educatori</w:t>
      </w:r>
      <w:proofErr w:type="spellEnd"/>
      <w:r w:rsidRPr="008F7FC8">
        <w:rPr>
          <w:sz w:val="20"/>
          <w:szCs w:val="20"/>
          <w:lang w:val="en-GB"/>
        </w:rPr>
        <w:t xml:space="preserve">, </w:t>
      </w:r>
      <w:proofErr w:type="spellStart"/>
      <w:r w:rsidRPr="008F7FC8">
        <w:rPr>
          <w:sz w:val="20"/>
          <w:szCs w:val="20"/>
          <w:lang w:val="en-GB"/>
        </w:rPr>
        <w:t>volontari</w:t>
      </w:r>
      <w:proofErr w:type="spellEnd"/>
      <w:r w:rsidRPr="008F7FC8">
        <w:rPr>
          <w:sz w:val="20"/>
          <w:szCs w:val="20"/>
          <w:lang w:val="en-GB"/>
        </w:rPr>
        <w:t xml:space="preserve">, </w:t>
      </w:r>
      <w:proofErr w:type="spellStart"/>
      <w:r w:rsidRPr="008F7FC8">
        <w:rPr>
          <w:sz w:val="20"/>
          <w:szCs w:val="20"/>
          <w:lang w:val="en-GB"/>
        </w:rPr>
        <w:t>professionisti</w:t>
      </w:r>
      <w:proofErr w:type="spellEnd"/>
      <w:r w:rsidRPr="008F7FC8">
        <w:rPr>
          <w:sz w:val="20"/>
          <w:szCs w:val="20"/>
          <w:lang w:val="en-GB"/>
        </w:rPr>
        <w:t xml:space="preserve"> e </w:t>
      </w:r>
      <w:proofErr w:type="spellStart"/>
      <w:r w:rsidRPr="008F7FC8">
        <w:rPr>
          <w:sz w:val="20"/>
          <w:szCs w:val="20"/>
          <w:lang w:val="en-GB"/>
        </w:rPr>
        <w:t>sostenitori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frequentano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ogni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giorno</w:t>
      </w:r>
      <w:proofErr w:type="spellEnd"/>
      <w:r w:rsidRPr="008F7FC8">
        <w:rPr>
          <w:sz w:val="20"/>
          <w:szCs w:val="20"/>
          <w:lang w:val="en-GB"/>
        </w:rPr>
        <w:t xml:space="preserve"> Cometa: un </w:t>
      </w:r>
      <w:proofErr w:type="spellStart"/>
      <w:r w:rsidRPr="008F7FC8">
        <w:rPr>
          <w:sz w:val="20"/>
          <w:szCs w:val="20"/>
          <w:lang w:val="en-GB"/>
        </w:rPr>
        <w:t>luogo</w:t>
      </w:r>
      <w:proofErr w:type="spellEnd"/>
      <w:r w:rsidRPr="008F7FC8">
        <w:rPr>
          <w:sz w:val="20"/>
          <w:szCs w:val="20"/>
          <w:lang w:val="en-GB"/>
        </w:rPr>
        <w:t xml:space="preserve">, dove </w:t>
      </w:r>
      <w:proofErr w:type="spellStart"/>
      <w:r w:rsidRPr="008F7FC8">
        <w:rPr>
          <w:sz w:val="20"/>
          <w:szCs w:val="20"/>
          <w:lang w:val="en-GB"/>
        </w:rPr>
        <w:t>si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cresce</w:t>
      </w:r>
      <w:proofErr w:type="spellEnd"/>
      <w:r w:rsidRPr="008F7FC8">
        <w:rPr>
          <w:sz w:val="20"/>
          <w:szCs w:val="20"/>
          <w:lang w:val="en-GB"/>
        </w:rPr>
        <w:t xml:space="preserve">, </w:t>
      </w:r>
      <w:proofErr w:type="spellStart"/>
      <w:r w:rsidRPr="008F7FC8">
        <w:rPr>
          <w:sz w:val="20"/>
          <w:szCs w:val="20"/>
          <w:lang w:val="en-GB"/>
        </w:rPr>
        <w:t>si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studia</w:t>
      </w:r>
      <w:proofErr w:type="spellEnd"/>
      <w:r w:rsidRPr="008F7FC8">
        <w:rPr>
          <w:sz w:val="20"/>
          <w:szCs w:val="20"/>
          <w:lang w:val="en-GB"/>
        </w:rPr>
        <w:t xml:space="preserve">, </w:t>
      </w:r>
      <w:proofErr w:type="spellStart"/>
      <w:r w:rsidRPr="008F7FC8">
        <w:rPr>
          <w:sz w:val="20"/>
          <w:szCs w:val="20"/>
          <w:lang w:val="en-GB"/>
        </w:rPr>
        <w:t>si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lavora</w:t>
      </w:r>
      <w:proofErr w:type="spellEnd"/>
      <w:r w:rsidRPr="008F7FC8">
        <w:rPr>
          <w:sz w:val="20"/>
          <w:szCs w:val="20"/>
          <w:lang w:val="en-GB"/>
        </w:rPr>
        <w:t xml:space="preserve"> e </w:t>
      </w:r>
      <w:proofErr w:type="spellStart"/>
      <w:r w:rsidRPr="008F7FC8">
        <w:rPr>
          <w:sz w:val="20"/>
          <w:szCs w:val="20"/>
          <w:lang w:val="en-GB"/>
        </w:rPr>
        <w:t>s’impara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attraverso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l’esperienza</w:t>
      </w:r>
      <w:proofErr w:type="spellEnd"/>
      <w:r w:rsidRPr="008F7FC8">
        <w:rPr>
          <w:sz w:val="20"/>
          <w:szCs w:val="20"/>
          <w:lang w:val="en-GB"/>
        </w:rPr>
        <w:t xml:space="preserve">. Il </w:t>
      </w:r>
      <w:proofErr w:type="spellStart"/>
      <w:r w:rsidRPr="008F7FC8">
        <w:rPr>
          <w:sz w:val="20"/>
          <w:szCs w:val="20"/>
          <w:lang w:val="en-GB"/>
        </w:rPr>
        <w:t>metodo</w:t>
      </w:r>
      <w:proofErr w:type="spellEnd"/>
      <w:r w:rsidRPr="008F7FC8">
        <w:rPr>
          <w:sz w:val="20"/>
          <w:szCs w:val="20"/>
          <w:lang w:val="en-GB"/>
        </w:rPr>
        <w:t xml:space="preserve"> è la </w:t>
      </w:r>
      <w:proofErr w:type="spellStart"/>
      <w:r w:rsidRPr="008F7FC8">
        <w:rPr>
          <w:sz w:val="20"/>
          <w:szCs w:val="20"/>
          <w:lang w:val="en-GB"/>
        </w:rPr>
        <w:t>passione</w:t>
      </w:r>
      <w:proofErr w:type="spellEnd"/>
      <w:r w:rsidRPr="008F7FC8">
        <w:rPr>
          <w:sz w:val="20"/>
          <w:szCs w:val="20"/>
          <w:lang w:val="en-GB"/>
        </w:rPr>
        <w:t xml:space="preserve"> per la </w:t>
      </w:r>
      <w:proofErr w:type="spellStart"/>
      <w:r w:rsidRPr="008F7FC8">
        <w:rPr>
          <w:sz w:val="20"/>
          <w:szCs w:val="20"/>
          <w:lang w:val="en-GB"/>
        </w:rPr>
        <w:t>vita</w:t>
      </w:r>
      <w:proofErr w:type="spellEnd"/>
      <w:r w:rsidRPr="008F7FC8">
        <w:rPr>
          <w:sz w:val="20"/>
          <w:szCs w:val="20"/>
          <w:lang w:val="en-GB"/>
        </w:rPr>
        <w:t xml:space="preserve">, </w:t>
      </w:r>
      <w:proofErr w:type="spellStart"/>
      <w:r w:rsidRPr="008F7FC8">
        <w:rPr>
          <w:sz w:val="20"/>
          <w:szCs w:val="20"/>
          <w:lang w:val="en-GB"/>
        </w:rPr>
        <w:t>motore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delle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energie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affettive</w:t>
      </w:r>
      <w:proofErr w:type="spellEnd"/>
      <w:r w:rsidRPr="008F7FC8">
        <w:rPr>
          <w:sz w:val="20"/>
          <w:szCs w:val="20"/>
          <w:lang w:val="en-GB"/>
        </w:rPr>
        <w:t xml:space="preserve"> e cognitive di </w:t>
      </w:r>
      <w:proofErr w:type="spellStart"/>
      <w:r w:rsidRPr="008F7FC8">
        <w:rPr>
          <w:sz w:val="20"/>
          <w:szCs w:val="20"/>
          <w:lang w:val="en-GB"/>
        </w:rPr>
        <w:t>ciascuno</w:t>
      </w:r>
      <w:proofErr w:type="spellEnd"/>
      <w:r w:rsidRPr="008F7FC8">
        <w:rPr>
          <w:sz w:val="20"/>
          <w:szCs w:val="20"/>
          <w:lang w:val="en-GB"/>
        </w:rPr>
        <w:t>.</w:t>
      </w:r>
    </w:p>
    <w:p w14:paraId="027A1888" w14:textId="155295B7" w:rsidR="000E09FD" w:rsidRDefault="00640E7F" w:rsidP="008F7FC8">
      <w:pPr>
        <w:pStyle w:val="Default"/>
        <w:jc w:val="both"/>
        <w:rPr>
          <w:sz w:val="20"/>
          <w:szCs w:val="20"/>
          <w:lang w:val="en-GB"/>
        </w:rPr>
      </w:pPr>
      <w:r w:rsidRPr="008F7FC8">
        <w:rPr>
          <w:sz w:val="20"/>
          <w:szCs w:val="20"/>
          <w:lang w:val="en-GB"/>
        </w:rPr>
        <w:t xml:space="preserve">La </w:t>
      </w:r>
      <w:proofErr w:type="spellStart"/>
      <w:r w:rsidRPr="008F7FC8">
        <w:rPr>
          <w:sz w:val="20"/>
          <w:szCs w:val="20"/>
          <w:lang w:val="en-GB"/>
        </w:rPr>
        <w:t>Scuola</w:t>
      </w:r>
      <w:proofErr w:type="spellEnd"/>
      <w:r w:rsidRPr="008F7FC8">
        <w:rPr>
          <w:sz w:val="20"/>
          <w:szCs w:val="20"/>
          <w:lang w:val="en-GB"/>
        </w:rPr>
        <w:t xml:space="preserve"> Oliver Twist di Cometa </w:t>
      </w:r>
      <w:proofErr w:type="spellStart"/>
      <w:r w:rsidRPr="008F7FC8">
        <w:rPr>
          <w:sz w:val="20"/>
          <w:szCs w:val="20"/>
          <w:lang w:val="en-GB"/>
        </w:rPr>
        <w:t>nasce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nel</w:t>
      </w:r>
      <w:proofErr w:type="spellEnd"/>
      <w:r w:rsidRPr="008F7FC8">
        <w:rPr>
          <w:sz w:val="20"/>
          <w:szCs w:val="20"/>
          <w:lang w:val="en-GB"/>
        </w:rPr>
        <w:t xml:space="preserve"> 2003 per dare </w:t>
      </w:r>
      <w:proofErr w:type="spellStart"/>
      <w:r w:rsidRPr="008F7FC8">
        <w:rPr>
          <w:sz w:val="20"/>
          <w:szCs w:val="20"/>
          <w:lang w:val="en-GB"/>
        </w:rPr>
        <w:t>una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possibilità</w:t>
      </w:r>
      <w:proofErr w:type="spellEnd"/>
      <w:r w:rsidRPr="008F7FC8">
        <w:rPr>
          <w:sz w:val="20"/>
          <w:szCs w:val="20"/>
          <w:lang w:val="en-GB"/>
        </w:rPr>
        <w:t xml:space="preserve"> di </w:t>
      </w:r>
      <w:proofErr w:type="spellStart"/>
      <w:r w:rsidRPr="008F7FC8">
        <w:rPr>
          <w:sz w:val="20"/>
          <w:szCs w:val="20"/>
          <w:lang w:val="en-GB"/>
        </w:rPr>
        <w:t>formazione</w:t>
      </w:r>
      <w:proofErr w:type="spellEnd"/>
      <w:r w:rsidRPr="008F7FC8">
        <w:rPr>
          <w:sz w:val="20"/>
          <w:szCs w:val="20"/>
          <w:lang w:val="en-GB"/>
        </w:rPr>
        <w:t xml:space="preserve"> di </w:t>
      </w:r>
      <w:proofErr w:type="spellStart"/>
      <w:r w:rsidRPr="008F7FC8">
        <w:rPr>
          <w:sz w:val="20"/>
          <w:szCs w:val="20"/>
          <w:lang w:val="en-GB"/>
        </w:rPr>
        <w:t>eccellenza</w:t>
      </w:r>
      <w:proofErr w:type="spellEnd"/>
      <w:r w:rsidRPr="008F7FC8">
        <w:rPr>
          <w:sz w:val="20"/>
          <w:szCs w:val="20"/>
          <w:lang w:val="en-GB"/>
        </w:rPr>
        <w:t xml:space="preserve"> per tutti </w:t>
      </w:r>
      <w:proofErr w:type="spellStart"/>
      <w:r w:rsidRPr="008F7FC8">
        <w:rPr>
          <w:sz w:val="20"/>
          <w:szCs w:val="20"/>
          <w:lang w:val="en-GB"/>
        </w:rPr>
        <w:t>i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giovani</w:t>
      </w:r>
      <w:proofErr w:type="spellEnd"/>
      <w:r w:rsidRPr="008F7FC8">
        <w:rPr>
          <w:sz w:val="20"/>
          <w:szCs w:val="20"/>
          <w:lang w:val="en-GB"/>
        </w:rPr>
        <w:t xml:space="preserve">, </w:t>
      </w:r>
      <w:proofErr w:type="spellStart"/>
      <w:r w:rsidRPr="008F7FC8">
        <w:rPr>
          <w:sz w:val="20"/>
          <w:szCs w:val="20"/>
          <w:lang w:val="en-GB"/>
        </w:rPr>
        <w:t>orientandoli</w:t>
      </w:r>
      <w:proofErr w:type="spellEnd"/>
      <w:r w:rsidRPr="008F7FC8">
        <w:rPr>
          <w:sz w:val="20"/>
          <w:szCs w:val="20"/>
          <w:lang w:val="en-GB"/>
        </w:rPr>
        <w:t xml:space="preserve"> e </w:t>
      </w:r>
      <w:proofErr w:type="spellStart"/>
      <w:r w:rsidRPr="008F7FC8">
        <w:rPr>
          <w:sz w:val="20"/>
          <w:szCs w:val="20"/>
          <w:lang w:val="en-GB"/>
        </w:rPr>
        <w:t>accompagnandoli</w:t>
      </w:r>
      <w:proofErr w:type="spellEnd"/>
      <w:r w:rsidRPr="008F7FC8">
        <w:rPr>
          <w:sz w:val="20"/>
          <w:szCs w:val="20"/>
          <w:lang w:val="en-GB"/>
        </w:rPr>
        <w:t xml:space="preserve"> in </w:t>
      </w:r>
      <w:proofErr w:type="spellStart"/>
      <w:r w:rsidRPr="008F7FC8">
        <w:rPr>
          <w:sz w:val="20"/>
          <w:szCs w:val="20"/>
          <w:lang w:val="en-GB"/>
        </w:rPr>
        <w:t>percorsi</w:t>
      </w:r>
      <w:proofErr w:type="spellEnd"/>
      <w:r w:rsidRPr="008F7FC8">
        <w:rPr>
          <w:sz w:val="20"/>
          <w:szCs w:val="20"/>
          <w:lang w:val="en-GB"/>
        </w:rPr>
        <w:t xml:space="preserve"> di </w:t>
      </w:r>
      <w:proofErr w:type="spellStart"/>
      <w:r w:rsidRPr="008F7FC8">
        <w:rPr>
          <w:sz w:val="20"/>
          <w:szCs w:val="20"/>
          <w:lang w:val="en-GB"/>
        </w:rPr>
        <w:t>crescita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scolastica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studiati</w:t>
      </w:r>
      <w:proofErr w:type="spellEnd"/>
      <w:r w:rsidRPr="008F7FC8">
        <w:rPr>
          <w:sz w:val="20"/>
          <w:szCs w:val="20"/>
          <w:lang w:val="en-GB"/>
        </w:rPr>
        <w:t xml:space="preserve"> ad hoc. Ad </w:t>
      </w:r>
      <w:proofErr w:type="spellStart"/>
      <w:r w:rsidRPr="008F7FC8">
        <w:rPr>
          <w:sz w:val="20"/>
          <w:szCs w:val="20"/>
          <w:lang w:val="en-GB"/>
        </w:rPr>
        <w:t>oggi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esistono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tre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corsi</w:t>
      </w:r>
      <w:proofErr w:type="spellEnd"/>
      <w:r w:rsidRPr="008F7FC8">
        <w:rPr>
          <w:sz w:val="20"/>
          <w:szCs w:val="20"/>
          <w:lang w:val="en-GB"/>
        </w:rPr>
        <w:t xml:space="preserve"> di </w:t>
      </w:r>
      <w:proofErr w:type="spellStart"/>
      <w:r w:rsidRPr="008F7FC8">
        <w:rPr>
          <w:sz w:val="20"/>
          <w:szCs w:val="20"/>
          <w:lang w:val="en-GB"/>
        </w:rPr>
        <w:t>formazione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professionale</w:t>
      </w:r>
      <w:proofErr w:type="spellEnd"/>
      <w:r w:rsidRPr="008F7FC8">
        <w:rPr>
          <w:sz w:val="20"/>
          <w:szCs w:val="20"/>
          <w:lang w:val="en-GB"/>
        </w:rPr>
        <w:t xml:space="preserve"> (legno-</w:t>
      </w:r>
      <w:proofErr w:type="spellStart"/>
      <w:r w:rsidRPr="008F7FC8">
        <w:rPr>
          <w:sz w:val="20"/>
          <w:szCs w:val="20"/>
          <w:lang w:val="en-GB"/>
        </w:rPr>
        <w:t>arredo</w:t>
      </w:r>
      <w:proofErr w:type="spellEnd"/>
      <w:r w:rsidRPr="008F7FC8">
        <w:rPr>
          <w:sz w:val="20"/>
          <w:szCs w:val="20"/>
          <w:lang w:val="en-GB"/>
        </w:rPr>
        <w:t xml:space="preserve">, </w:t>
      </w:r>
      <w:proofErr w:type="spellStart"/>
      <w:r w:rsidRPr="008F7FC8">
        <w:rPr>
          <w:sz w:val="20"/>
          <w:szCs w:val="20"/>
          <w:lang w:val="en-GB"/>
        </w:rPr>
        <w:t>tessile</w:t>
      </w:r>
      <w:proofErr w:type="spellEnd"/>
      <w:r w:rsidRPr="008F7FC8">
        <w:rPr>
          <w:sz w:val="20"/>
          <w:szCs w:val="20"/>
          <w:lang w:val="en-GB"/>
        </w:rPr>
        <w:t xml:space="preserve">, </w:t>
      </w:r>
      <w:proofErr w:type="spellStart"/>
      <w:r w:rsidRPr="008F7FC8">
        <w:rPr>
          <w:sz w:val="20"/>
          <w:szCs w:val="20"/>
          <w:lang w:val="en-GB"/>
        </w:rPr>
        <w:t>servizio</w:t>
      </w:r>
      <w:proofErr w:type="spellEnd"/>
      <w:r w:rsidRPr="008F7FC8">
        <w:rPr>
          <w:sz w:val="20"/>
          <w:szCs w:val="20"/>
          <w:lang w:val="en-GB"/>
        </w:rPr>
        <w:t xml:space="preserve"> in sala e bar), un </w:t>
      </w:r>
      <w:proofErr w:type="spellStart"/>
      <w:r w:rsidRPr="008F7FC8">
        <w:rPr>
          <w:sz w:val="20"/>
          <w:szCs w:val="20"/>
          <w:lang w:val="en-GB"/>
        </w:rPr>
        <w:t>Liceo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Imprenditoriale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Artigianale</w:t>
      </w:r>
      <w:proofErr w:type="spellEnd"/>
      <w:r w:rsidRPr="008F7FC8">
        <w:rPr>
          <w:sz w:val="20"/>
          <w:szCs w:val="20"/>
          <w:lang w:val="en-GB"/>
        </w:rPr>
        <w:t xml:space="preserve"> del Design e </w:t>
      </w:r>
      <w:proofErr w:type="spellStart"/>
      <w:r w:rsidRPr="008F7FC8">
        <w:rPr>
          <w:sz w:val="20"/>
          <w:szCs w:val="20"/>
          <w:lang w:val="en-GB"/>
        </w:rPr>
        <w:t>corsi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personalizzati</w:t>
      </w:r>
      <w:proofErr w:type="spellEnd"/>
      <w:r w:rsidRPr="008F7FC8">
        <w:rPr>
          <w:sz w:val="20"/>
          <w:szCs w:val="20"/>
          <w:lang w:val="en-GB"/>
        </w:rPr>
        <w:t xml:space="preserve"> per </w:t>
      </w:r>
      <w:proofErr w:type="spellStart"/>
      <w:r w:rsidRPr="008F7FC8">
        <w:rPr>
          <w:sz w:val="20"/>
          <w:szCs w:val="20"/>
          <w:lang w:val="en-GB"/>
        </w:rPr>
        <w:t>giovani</w:t>
      </w:r>
      <w:proofErr w:type="spellEnd"/>
      <w:r w:rsidRPr="008F7FC8">
        <w:rPr>
          <w:sz w:val="20"/>
          <w:szCs w:val="20"/>
          <w:lang w:val="en-GB"/>
        </w:rPr>
        <w:t xml:space="preserve"> in </w:t>
      </w:r>
      <w:proofErr w:type="spellStart"/>
      <w:r w:rsidRPr="008F7FC8">
        <w:rPr>
          <w:sz w:val="20"/>
          <w:szCs w:val="20"/>
          <w:lang w:val="en-GB"/>
        </w:rPr>
        <w:t>cerca</w:t>
      </w:r>
      <w:proofErr w:type="spellEnd"/>
      <w:r w:rsidRPr="008F7FC8">
        <w:rPr>
          <w:sz w:val="20"/>
          <w:szCs w:val="20"/>
          <w:lang w:val="en-GB"/>
        </w:rPr>
        <w:t xml:space="preserve"> di </w:t>
      </w:r>
      <w:proofErr w:type="spellStart"/>
      <w:r w:rsidRPr="008F7FC8">
        <w:rPr>
          <w:sz w:val="20"/>
          <w:szCs w:val="20"/>
          <w:lang w:val="en-GB"/>
        </w:rPr>
        <w:t>lavoro</w:t>
      </w:r>
      <w:proofErr w:type="spellEnd"/>
      <w:r w:rsidRPr="008F7FC8">
        <w:rPr>
          <w:sz w:val="20"/>
          <w:szCs w:val="20"/>
          <w:lang w:val="en-GB"/>
        </w:rPr>
        <w:t xml:space="preserve"> o </w:t>
      </w:r>
      <w:proofErr w:type="spellStart"/>
      <w:r w:rsidRPr="008F7FC8">
        <w:rPr>
          <w:sz w:val="20"/>
          <w:szCs w:val="20"/>
          <w:lang w:val="en-GB"/>
        </w:rPr>
        <w:t>che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stanno</w:t>
      </w:r>
      <w:proofErr w:type="spellEnd"/>
      <w:r w:rsidRPr="008F7FC8">
        <w:rPr>
          <w:sz w:val="20"/>
          <w:szCs w:val="20"/>
          <w:lang w:val="en-GB"/>
        </w:rPr>
        <w:t xml:space="preserve"> </w:t>
      </w:r>
      <w:proofErr w:type="spellStart"/>
      <w:r w:rsidRPr="008F7FC8">
        <w:rPr>
          <w:sz w:val="20"/>
          <w:szCs w:val="20"/>
          <w:lang w:val="en-GB"/>
        </w:rPr>
        <w:t>attraversando</w:t>
      </w:r>
      <w:proofErr w:type="spellEnd"/>
      <w:r w:rsidRPr="008F7FC8">
        <w:rPr>
          <w:sz w:val="20"/>
          <w:szCs w:val="20"/>
          <w:lang w:val="en-GB"/>
        </w:rPr>
        <w:t xml:space="preserve"> un </w:t>
      </w:r>
      <w:proofErr w:type="spellStart"/>
      <w:r w:rsidRPr="008F7FC8">
        <w:rPr>
          <w:sz w:val="20"/>
          <w:szCs w:val="20"/>
          <w:lang w:val="en-GB"/>
        </w:rPr>
        <w:t>mo</w:t>
      </w:r>
      <w:r w:rsidR="008F7FC8">
        <w:rPr>
          <w:sz w:val="20"/>
          <w:szCs w:val="20"/>
          <w:lang w:val="en-GB"/>
        </w:rPr>
        <w:t>mento</w:t>
      </w:r>
      <w:proofErr w:type="spellEnd"/>
      <w:r w:rsidR="008F7FC8">
        <w:rPr>
          <w:sz w:val="20"/>
          <w:szCs w:val="20"/>
          <w:lang w:val="en-GB"/>
        </w:rPr>
        <w:t xml:space="preserve"> di </w:t>
      </w:r>
      <w:proofErr w:type="spellStart"/>
      <w:r w:rsidR="008F7FC8">
        <w:rPr>
          <w:sz w:val="20"/>
          <w:szCs w:val="20"/>
          <w:lang w:val="en-GB"/>
        </w:rPr>
        <w:t>dispersione</w:t>
      </w:r>
      <w:proofErr w:type="spellEnd"/>
      <w:r w:rsidR="008F7FC8">
        <w:rPr>
          <w:sz w:val="20"/>
          <w:szCs w:val="20"/>
          <w:lang w:val="en-GB"/>
        </w:rPr>
        <w:t xml:space="preserve"> </w:t>
      </w:r>
      <w:proofErr w:type="spellStart"/>
      <w:r w:rsidR="008F7FC8">
        <w:rPr>
          <w:sz w:val="20"/>
          <w:szCs w:val="20"/>
          <w:lang w:val="en-GB"/>
        </w:rPr>
        <w:t>scolastica</w:t>
      </w:r>
      <w:proofErr w:type="spellEnd"/>
      <w:r w:rsidR="008F7FC8">
        <w:rPr>
          <w:sz w:val="20"/>
          <w:szCs w:val="20"/>
          <w:lang w:val="en-GB"/>
        </w:rPr>
        <w:t>.</w:t>
      </w:r>
    </w:p>
    <w:p w14:paraId="672C0142" w14:textId="77777777" w:rsidR="008F7FC8" w:rsidRPr="008F7FC8" w:rsidRDefault="008F7FC8" w:rsidP="008F7FC8">
      <w:pPr>
        <w:pStyle w:val="Default"/>
        <w:jc w:val="both"/>
        <w:rPr>
          <w:sz w:val="20"/>
          <w:szCs w:val="20"/>
          <w:lang w:val="en-GB"/>
        </w:rPr>
      </w:pPr>
    </w:p>
    <w:p w14:paraId="79257020" w14:textId="03E7AEBD" w:rsidR="000E09FD" w:rsidRPr="001318B2" w:rsidRDefault="00CF625B" w:rsidP="0091261F">
      <w:pPr>
        <w:pStyle w:val="Default"/>
        <w:spacing w:after="120" w:line="288" w:lineRule="auto"/>
        <w:jc w:val="both"/>
        <w:rPr>
          <w:sz w:val="20"/>
          <w:szCs w:val="20"/>
        </w:rPr>
      </w:pPr>
      <w:r w:rsidRPr="008F7FC8">
        <w:rPr>
          <w:sz w:val="20"/>
          <w:szCs w:val="20"/>
        </w:rPr>
        <w:t>Cometa</w:t>
      </w:r>
      <w:r w:rsidR="007C3406" w:rsidRPr="008F7FC8">
        <w:rPr>
          <w:sz w:val="20"/>
          <w:szCs w:val="20"/>
        </w:rPr>
        <w:t xml:space="preserve"> </w:t>
      </w:r>
      <w:r w:rsidR="00C61A0D" w:rsidRPr="008F7FC8">
        <w:rPr>
          <w:sz w:val="20"/>
          <w:szCs w:val="20"/>
        </w:rPr>
        <w:t>–</w:t>
      </w:r>
      <w:r w:rsidR="00D135A8" w:rsidRPr="008F7FC8">
        <w:rPr>
          <w:sz w:val="20"/>
          <w:szCs w:val="20"/>
        </w:rPr>
        <w:t xml:space="preserve"> </w:t>
      </w:r>
      <w:hyperlink r:id="rId8" w:history="1">
        <w:r w:rsidR="00D135A8" w:rsidRPr="008F7FC8">
          <w:rPr>
            <w:rStyle w:val="Collegamentoipertestuale"/>
            <w:sz w:val="20"/>
            <w:szCs w:val="20"/>
          </w:rPr>
          <w:t>www.puntocometa.org</w:t>
        </w:r>
      </w:hyperlink>
      <w:r w:rsidR="00D135A8" w:rsidRPr="008F7FC8">
        <w:rPr>
          <w:sz w:val="20"/>
          <w:szCs w:val="20"/>
        </w:rPr>
        <w:t xml:space="preserve"> </w:t>
      </w:r>
      <w:r w:rsidRPr="008F7FC8">
        <w:rPr>
          <w:sz w:val="20"/>
          <w:szCs w:val="20"/>
        </w:rPr>
        <w:t xml:space="preserve">– Cometa Formazione </w:t>
      </w:r>
      <w:hyperlink r:id="rId9" w:history="1">
        <w:r w:rsidR="000E09FD" w:rsidRPr="008F7FC8">
          <w:rPr>
            <w:rStyle w:val="Collegamentoipertestuale"/>
            <w:sz w:val="20"/>
            <w:szCs w:val="20"/>
          </w:rPr>
          <w:t>www.cometaformazione.org</w:t>
        </w:r>
      </w:hyperlink>
      <w:r w:rsidR="000E09FD">
        <w:rPr>
          <w:sz w:val="20"/>
          <w:szCs w:val="20"/>
        </w:rPr>
        <w:t xml:space="preserve"> </w:t>
      </w:r>
    </w:p>
    <w:p w14:paraId="076F23D7" w14:textId="77777777" w:rsidR="00A153D9" w:rsidRDefault="00A153D9" w:rsidP="0091261F">
      <w:pPr>
        <w:pStyle w:val="Default"/>
        <w:pBdr>
          <w:bottom w:val="single" w:sz="6" w:space="1" w:color="auto"/>
        </w:pBdr>
        <w:spacing w:after="120" w:line="288" w:lineRule="auto"/>
        <w:jc w:val="both"/>
        <w:rPr>
          <w:sz w:val="20"/>
          <w:szCs w:val="20"/>
        </w:rPr>
      </w:pPr>
    </w:p>
    <w:p w14:paraId="72EF6632" w14:textId="77777777" w:rsidR="00CC44E7" w:rsidRPr="00CB05E0" w:rsidRDefault="00CC44E7" w:rsidP="0091261F">
      <w:pPr>
        <w:pStyle w:val="Default"/>
        <w:spacing w:after="120" w:line="288" w:lineRule="auto"/>
        <w:jc w:val="both"/>
        <w:rPr>
          <w:sz w:val="20"/>
          <w:szCs w:val="20"/>
        </w:rPr>
      </w:pPr>
    </w:p>
    <w:p w14:paraId="0A076BE1" w14:textId="5816B8C7" w:rsidR="00D41CC7" w:rsidRPr="004D5745" w:rsidRDefault="00063251" w:rsidP="0091261F">
      <w:pPr>
        <w:spacing w:after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AF170F">
        <w:rPr>
          <w:rFonts w:ascii="Arial" w:hAnsi="Arial" w:cs="Arial"/>
          <w:b/>
          <w:color w:val="808080" w:themeColor="background1" w:themeShade="80"/>
          <w:sz w:val="20"/>
          <w:szCs w:val="20"/>
        </w:rPr>
        <w:t>Gruppo Miroglio – Ufficio Stampa</w:t>
      </w:r>
    </w:p>
    <w:p w14:paraId="792B514D" w14:textId="351F1187" w:rsidR="00D41CC7" w:rsidRDefault="003F5850" w:rsidP="00D41CC7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Pietro Ramunno</w:t>
      </w:r>
    </w:p>
    <w:p w14:paraId="0DDAF634" w14:textId="35A8B101" w:rsidR="00D41CC7" w:rsidRDefault="00D41CC7" w:rsidP="00D41CC7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AF170F">
        <w:rPr>
          <w:rFonts w:ascii="Arial" w:hAnsi="Arial" w:cs="Arial"/>
          <w:color w:val="808080" w:themeColor="background1" w:themeShade="80"/>
          <w:sz w:val="20"/>
          <w:szCs w:val="20"/>
        </w:rPr>
        <w:t xml:space="preserve">E </w:t>
      </w:r>
      <w:hyperlink r:id="rId10" w:history="1">
        <w:r w:rsidR="003F5850" w:rsidRPr="007B1C40">
          <w:rPr>
            <w:rStyle w:val="Collegamentoipertestuale"/>
            <w:rFonts w:ascii="Arial" w:hAnsi="Arial" w:cs="Arial"/>
            <w:sz w:val="20"/>
            <w:szCs w:val="20"/>
          </w:rPr>
          <w:t>pietro.ramunno@miroglio.com</w:t>
        </w:r>
      </w:hyperlink>
    </w:p>
    <w:p w14:paraId="34C0DF2C" w14:textId="77777777" w:rsidR="003F5850" w:rsidRDefault="003F5850" w:rsidP="00D41CC7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T +39 0173 299147</w:t>
      </w:r>
    </w:p>
    <w:p w14:paraId="2423ECDA" w14:textId="663E6370" w:rsidR="00D41CC7" w:rsidRDefault="00D41CC7" w:rsidP="00D41CC7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AF170F">
        <w:rPr>
          <w:rFonts w:ascii="Arial" w:hAnsi="Arial" w:cs="Arial"/>
          <w:color w:val="808080" w:themeColor="background1" w:themeShade="80"/>
          <w:sz w:val="20"/>
          <w:szCs w:val="20"/>
        </w:rPr>
        <w:t xml:space="preserve">M +39 </w:t>
      </w:r>
      <w:r w:rsidR="003F5850">
        <w:rPr>
          <w:rFonts w:ascii="Arial" w:hAnsi="Arial" w:cs="Arial"/>
          <w:color w:val="808080" w:themeColor="background1" w:themeShade="80"/>
          <w:sz w:val="20"/>
          <w:szCs w:val="20"/>
        </w:rPr>
        <w:t>3395943085</w:t>
      </w:r>
    </w:p>
    <w:p w14:paraId="249B6981" w14:textId="7ABB9403" w:rsidR="00D41CC7" w:rsidRDefault="00D41CC7" w:rsidP="0091261F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54A168A" w14:textId="3C306911" w:rsidR="004D5745" w:rsidRPr="00D41CC7" w:rsidRDefault="00CE45F2" w:rsidP="004D5745">
      <w:pPr>
        <w:spacing w:after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>Barabino &amp; Partners</w:t>
      </w:r>
      <w:r w:rsidR="00A153D9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A153D9" w:rsidRPr="00AF170F">
        <w:rPr>
          <w:rFonts w:ascii="Arial" w:hAnsi="Arial" w:cs="Arial"/>
          <w:b/>
          <w:color w:val="808080" w:themeColor="background1" w:themeShade="80"/>
          <w:sz w:val="20"/>
          <w:szCs w:val="20"/>
        </w:rPr>
        <w:t>– Ufficio Stampa</w:t>
      </w:r>
    </w:p>
    <w:p w14:paraId="0761DF6E" w14:textId="0CBA6855" w:rsidR="009F05BC" w:rsidRPr="009F05BC" w:rsidRDefault="00CE45F2" w:rsidP="009F05BC">
      <w:pPr>
        <w:tabs>
          <w:tab w:val="left" w:pos="4395"/>
        </w:tabs>
        <w:spacing w:after="0"/>
        <w:ind w:right="-1413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Rossana Garavaglia, Alice Corbetta</w:t>
      </w:r>
    </w:p>
    <w:p w14:paraId="764F8AFD" w14:textId="627A1AE0" w:rsidR="004D5745" w:rsidRPr="00D41CC7" w:rsidRDefault="003F5850" w:rsidP="004D574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 w:rsidRPr="00AF170F">
        <w:rPr>
          <w:rFonts w:ascii="Arial" w:hAnsi="Arial" w:cs="Arial"/>
          <w:color w:val="808080" w:themeColor="background1" w:themeShade="80"/>
          <w:sz w:val="20"/>
          <w:szCs w:val="20"/>
        </w:rPr>
        <w:t>E</w:t>
      </w:r>
      <w:r w:rsidR="00C048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hyperlink r:id="rId11" w:history="1">
        <w:r w:rsidR="00CE45F2" w:rsidRPr="001A2346">
          <w:rPr>
            <w:rStyle w:val="Collegamentoipertestuale"/>
            <w:rFonts w:ascii="Arial" w:hAnsi="Arial" w:cs="Arial"/>
            <w:sz w:val="20"/>
            <w:szCs w:val="20"/>
          </w:rPr>
          <w:t>r.garavaglia@barabino.it</w:t>
        </w:r>
      </w:hyperlink>
      <w:r w:rsidR="00CE45F2" w:rsidRPr="00CE45F2">
        <w:rPr>
          <w:rStyle w:val="Collegamentoipertestuale"/>
          <w:rFonts w:ascii="Arial" w:hAnsi="Arial" w:cs="Arial"/>
          <w:sz w:val="20"/>
          <w:szCs w:val="20"/>
          <w:u w:val="none"/>
        </w:rPr>
        <w:t xml:space="preserve"> </w:t>
      </w:r>
      <w:r w:rsidR="00CE45F2">
        <w:rPr>
          <w:rStyle w:val="Collegamentoipertestuale"/>
          <w:rFonts w:ascii="Arial" w:hAnsi="Arial" w:cs="Arial"/>
          <w:sz w:val="20"/>
          <w:szCs w:val="20"/>
          <w:u w:val="none"/>
        </w:rPr>
        <w:t xml:space="preserve">- </w:t>
      </w:r>
      <w:r w:rsidR="00CE45F2">
        <w:rPr>
          <w:rStyle w:val="Collegamentoipertestuale"/>
          <w:rFonts w:ascii="Arial" w:hAnsi="Arial" w:cs="Arial"/>
          <w:sz w:val="20"/>
          <w:szCs w:val="20"/>
        </w:rPr>
        <w:t>a.corbetta@barabino.it</w:t>
      </w:r>
    </w:p>
    <w:p w14:paraId="450644E5" w14:textId="205FF159" w:rsidR="003F5850" w:rsidRDefault="003F5850" w:rsidP="004D574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T</w:t>
      </w:r>
      <w:r w:rsidR="004D5745" w:rsidRPr="00D41CC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+39 02 7</w:t>
      </w:r>
      <w:r w:rsidR="00CE45F2">
        <w:rPr>
          <w:rFonts w:ascii="Arial" w:hAnsi="Arial" w:cs="Arial"/>
          <w:color w:val="808080" w:themeColor="background1" w:themeShade="80"/>
          <w:sz w:val="20"/>
          <w:szCs w:val="20"/>
        </w:rPr>
        <w:t>2023535</w:t>
      </w:r>
    </w:p>
    <w:p w14:paraId="724B89DD" w14:textId="7DFDDF83" w:rsidR="008217FC" w:rsidRDefault="003F5850" w:rsidP="00091D74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M +39 33</w:t>
      </w:r>
      <w:r w:rsidR="00E3177E">
        <w:rPr>
          <w:rFonts w:ascii="Arial" w:hAnsi="Arial" w:cs="Arial"/>
          <w:color w:val="808080" w:themeColor="background1" w:themeShade="80"/>
          <w:sz w:val="20"/>
          <w:szCs w:val="20"/>
        </w:rPr>
        <w:t>3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E3177E">
        <w:rPr>
          <w:rFonts w:ascii="Arial" w:hAnsi="Arial" w:cs="Arial"/>
          <w:color w:val="808080" w:themeColor="background1" w:themeShade="80"/>
          <w:sz w:val="20"/>
          <w:szCs w:val="20"/>
        </w:rPr>
        <w:t>6309139</w:t>
      </w:r>
      <w:r w:rsidR="009F05BC" w:rsidRPr="009F05B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- +39 </w:t>
      </w:r>
      <w:r w:rsidR="00E3177E">
        <w:rPr>
          <w:rFonts w:ascii="Arial" w:hAnsi="Arial" w:cs="Arial"/>
          <w:color w:val="808080" w:themeColor="background1" w:themeShade="80"/>
          <w:sz w:val="20"/>
          <w:szCs w:val="20"/>
        </w:rPr>
        <w:t>340 4557565</w:t>
      </w:r>
    </w:p>
    <w:p w14:paraId="780C60A8" w14:textId="77777777" w:rsidR="00A153D9" w:rsidRDefault="00A153D9" w:rsidP="00091D74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702EAEE" w14:textId="7ECC740C" w:rsidR="00A153D9" w:rsidRPr="008F7FC8" w:rsidRDefault="00A153D9" w:rsidP="00A153D9">
      <w:pPr>
        <w:spacing w:after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8F7FC8">
        <w:rPr>
          <w:rFonts w:ascii="Arial" w:hAnsi="Arial" w:cs="Arial"/>
          <w:b/>
          <w:color w:val="808080" w:themeColor="background1" w:themeShade="80"/>
          <w:sz w:val="20"/>
          <w:szCs w:val="20"/>
        </w:rPr>
        <w:t>Cometa – Ufficio Stampa</w:t>
      </w:r>
    </w:p>
    <w:p w14:paraId="35FB6110" w14:textId="691CED84" w:rsidR="00A153D9" w:rsidRPr="008F7FC8" w:rsidRDefault="00A153D9" w:rsidP="00A153D9">
      <w:pPr>
        <w:tabs>
          <w:tab w:val="left" w:pos="4395"/>
        </w:tabs>
        <w:spacing w:after="0"/>
        <w:ind w:right="-1413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F7FC8">
        <w:rPr>
          <w:rFonts w:ascii="Arial" w:hAnsi="Arial" w:cs="Arial"/>
          <w:color w:val="808080" w:themeColor="background1" w:themeShade="80"/>
          <w:sz w:val="20"/>
          <w:szCs w:val="20"/>
        </w:rPr>
        <w:t>Davide Cestari</w:t>
      </w:r>
    </w:p>
    <w:p w14:paraId="07C769EC" w14:textId="128118B0" w:rsidR="00A153D9" w:rsidRPr="008F7FC8" w:rsidRDefault="00A153D9" w:rsidP="00A153D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 w:rsidRPr="008F7FC8">
        <w:rPr>
          <w:rFonts w:ascii="Arial" w:hAnsi="Arial" w:cs="Arial"/>
          <w:color w:val="808080" w:themeColor="background1" w:themeShade="80"/>
          <w:sz w:val="20"/>
          <w:szCs w:val="20"/>
        </w:rPr>
        <w:t xml:space="preserve">E </w:t>
      </w:r>
      <w:r w:rsidR="0016578B" w:rsidRPr="008F7FC8">
        <w:rPr>
          <w:rStyle w:val="Collegamentoipertestuale"/>
        </w:rPr>
        <w:t>davide.cestari@pu</w:t>
      </w:r>
      <w:r w:rsidR="00D85127" w:rsidRPr="008F7FC8">
        <w:rPr>
          <w:rStyle w:val="Collegamentoipertestuale"/>
        </w:rPr>
        <w:t>n</w:t>
      </w:r>
      <w:r w:rsidR="0016578B" w:rsidRPr="008F7FC8">
        <w:rPr>
          <w:rStyle w:val="Collegamentoipertestuale"/>
        </w:rPr>
        <w:t>tocometa.org</w:t>
      </w:r>
    </w:p>
    <w:p w14:paraId="083744AD" w14:textId="1437E3A5" w:rsidR="00A153D9" w:rsidRPr="008F7FC8" w:rsidRDefault="00A153D9" w:rsidP="00A153D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F7FC8">
        <w:rPr>
          <w:rFonts w:ascii="Arial" w:hAnsi="Arial" w:cs="Arial"/>
          <w:color w:val="808080" w:themeColor="background1" w:themeShade="80"/>
          <w:sz w:val="20"/>
          <w:szCs w:val="20"/>
        </w:rPr>
        <w:t xml:space="preserve">T </w:t>
      </w:r>
      <w:r w:rsidR="00C94C7A" w:rsidRPr="008F7FC8">
        <w:rPr>
          <w:rFonts w:ascii="Arial" w:hAnsi="Arial" w:cs="Arial"/>
          <w:color w:val="808080" w:themeColor="background1" w:themeShade="80"/>
          <w:sz w:val="20"/>
          <w:szCs w:val="20"/>
        </w:rPr>
        <w:t>+39 031 263779</w:t>
      </w:r>
    </w:p>
    <w:p w14:paraId="4B524E54" w14:textId="3709105A" w:rsidR="00A153D9" w:rsidRPr="00091D74" w:rsidRDefault="00A153D9" w:rsidP="00A153D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F7FC8">
        <w:rPr>
          <w:rFonts w:ascii="Arial" w:hAnsi="Arial" w:cs="Arial"/>
          <w:color w:val="808080" w:themeColor="background1" w:themeShade="80"/>
          <w:sz w:val="20"/>
          <w:szCs w:val="20"/>
        </w:rPr>
        <w:t xml:space="preserve">M </w:t>
      </w:r>
      <w:r w:rsidR="00CF625B" w:rsidRPr="008F7FC8">
        <w:rPr>
          <w:rFonts w:ascii="Arial" w:hAnsi="Arial" w:cs="Arial"/>
          <w:color w:val="808080" w:themeColor="background1" w:themeShade="80"/>
          <w:sz w:val="20"/>
          <w:szCs w:val="20"/>
        </w:rPr>
        <w:t>+39 335 592 9627</w:t>
      </w:r>
    </w:p>
    <w:p w14:paraId="0DE50BD0" w14:textId="77777777" w:rsidR="00A153D9" w:rsidRPr="00091D74" w:rsidRDefault="00A153D9" w:rsidP="00091D74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sectPr w:rsidR="00A153D9" w:rsidRPr="00091D74" w:rsidSect="001318B2">
      <w:headerReference w:type="default" r:id="rId12"/>
      <w:pgSz w:w="11906" w:h="16838"/>
      <w:pgMar w:top="1843" w:right="1134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27AE9" w14:textId="77777777" w:rsidR="00AF5FB1" w:rsidRDefault="00AF5FB1" w:rsidP="008217FC">
      <w:pPr>
        <w:spacing w:after="0" w:line="240" w:lineRule="auto"/>
      </w:pPr>
      <w:r>
        <w:separator/>
      </w:r>
    </w:p>
  </w:endnote>
  <w:endnote w:type="continuationSeparator" w:id="0">
    <w:p w14:paraId="772BB164" w14:textId="77777777" w:rsidR="00AF5FB1" w:rsidRDefault="00AF5FB1" w:rsidP="0082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11AF8" w14:textId="77777777" w:rsidR="00AF5FB1" w:rsidRDefault="00AF5FB1" w:rsidP="008217FC">
      <w:pPr>
        <w:spacing w:after="0" w:line="240" w:lineRule="auto"/>
      </w:pPr>
      <w:r>
        <w:separator/>
      </w:r>
    </w:p>
  </w:footnote>
  <w:footnote w:type="continuationSeparator" w:id="0">
    <w:p w14:paraId="5386C01E" w14:textId="77777777" w:rsidR="00AF5FB1" w:rsidRDefault="00AF5FB1" w:rsidP="00821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C2756" w14:textId="7467BB46" w:rsidR="008217FC" w:rsidRDefault="009F05BC" w:rsidP="009F05B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02DEE31" wp14:editId="15C0AF06">
          <wp:extent cx="3000415" cy="90000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OGLIOGROUP_2_blu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41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533E">
      <w:rPr>
        <w:noProof/>
        <w:lang w:eastAsia="it-IT"/>
      </w:rPr>
      <w:drawing>
        <wp:inline distT="0" distB="0" distL="0" distR="0" wp14:anchorId="4A88752C" wp14:editId="69966539">
          <wp:extent cx="2030400" cy="900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cuol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7D"/>
    <w:rsid w:val="000046B3"/>
    <w:rsid w:val="00043540"/>
    <w:rsid w:val="000526ED"/>
    <w:rsid w:val="00063251"/>
    <w:rsid w:val="00087176"/>
    <w:rsid w:val="00091D74"/>
    <w:rsid w:val="00094358"/>
    <w:rsid w:val="000C67B7"/>
    <w:rsid w:val="000D298F"/>
    <w:rsid w:val="000E09FD"/>
    <w:rsid w:val="001040F4"/>
    <w:rsid w:val="00114FD7"/>
    <w:rsid w:val="001318B2"/>
    <w:rsid w:val="001525B5"/>
    <w:rsid w:val="0016578B"/>
    <w:rsid w:val="00177E94"/>
    <w:rsid w:val="001811A1"/>
    <w:rsid w:val="00185DF1"/>
    <w:rsid w:val="001A7C60"/>
    <w:rsid w:val="001C33DE"/>
    <w:rsid w:val="001E6041"/>
    <w:rsid w:val="00205D7B"/>
    <w:rsid w:val="002122D8"/>
    <w:rsid w:val="00213768"/>
    <w:rsid w:val="00220250"/>
    <w:rsid w:val="0022794B"/>
    <w:rsid w:val="0023317C"/>
    <w:rsid w:val="00273541"/>
    <w:rsid w:val="002C6FD0"/>
    <w:rsid w:val="002D0244"/>
    <w:rsid w:val="002F1150"/>
    <w:rsid w:val="002F2DC9"/>
    <w:rsid w:val="0031791C"/>
    <w:rsid w:val="00370E1E"/>
    <w:rsid w:val="003902C0"/>
    <w:rsid w:val="0039493F"/>
    <w:rsid w:val="00395952"/>
    <w:rsid w:val="003C3DEE"/>
    <w:rsid w:val="003C530B"/>
    <w:rsid w:val="003F3608"/>
    <w:rsid w:val="003F5850"/>
    <w:rsid w:val="004159F0"/>
    <w:rsid w:val="00427803"/>
    <w:rsid w:val="004330A3"/>
    <w:rsid w:val="004435EB"/>
    <w:rsid w:val="00460383"/>
    <w:rsid w:val="0046777E"/>
    <w:rsid w:val="00472183"/>
    <w:rsid w:val="00472692"/>
    <w:rsid w:val="00487B0B"/>
    <w:rsid w:val="004951AA"/>
    <w:rsid w:val="004A41D1"/>
    <w:rsid w:val="004B17FE"/>
    <w:rsid w:val="004D0488"/>
    <w:rsid w:val="004D5745"/>
    <w:rsid w:val="004E0D8E"/>
    <w:rsid w:val="004E3BA5"/>
    <w:rsid w:val="005B5D2E"/>
    <w:rsid w:val="005B658B"/>
    <w:rsid w:val="005D1C5B"/>
    <w:rsid w:val="00602C48"/>
    <w:rsid w:val="00613DE2"/>
    <w:rsid w:val="00615CA9"/>
    <w:rsid w:val="006351B7"/>
    <w:rsid w:val="00640E7F"/>
    <w:rsid w:val="00645E4F"/>
    <w:rsid w:val="0067346A"/>
    <w:rsid w:val="00677EBB"/>
    <w:rsid w:val="00696F67"/>
    <w:rsid w:val="006C211E"/>
    <w:rsid w:val="006F512F"/>
    <w:rsid w:val="006F5941"/>
    <w:rsid w:val="007179E1"/>
    <w:rsid w:val="00727E74"/>
    <w:rsid w:val="007336E6"/>
    <w:rsid w:val="007501BA"/>
    <w:rsid w:val="007A7B47"/>
    <w:rsid w:val="007B6B53"/>
    <w:rsid w:val="007B73A5"/>
    <w:rsid w:val="007C14E7"/>
    <w:rsid w:val="007C3406"/>
    <w:rsid w:val="007E4E19"/>
    <w:rsid w:val="00803B5F"/>
    <w:rsid w:val="0081386D"/>
    <w:rsid w:val="008217FC"/>
    <w:rsid w:val="00835FD9"/>
    <w:rsid w:val="0084533E"/>
    <w:rsid w:val="00850389"/>
    <w:rsid w:val="00874F18"/>
    <w:rsid w:val="00895985"/>
    <w:rsid w:val="008A41E6"/>
    <w:rsid w:val="008A6E8E"/>
    <w:rsid w:val="008C028F"/>
    <w:rsid w:val="008C24FB"/>
    <w:rsid w:val="008C41DF"/>
    <w:rsid w:val="008C4FC2"/>
    <w:rsid w:val="008E36FC"/>
    <w:rsid w:val="008F6A9D"/>
    <w:rsid w:val="008F7FC8"/>
    <w:rsid w:val="009044F3"/>
    <w:rsid w:val="0091261F"/>
    <w:rsid w:val="009275C0"/>
    <w:rsid w:val="00940C6D"/>
    <w:rsid w:val="00965326"/>
    <w:rsid w:val="009725E7"/>
    <w:rsid w:val="009A38BB"/>
    <w:rsid w:val="009B2118"/>
    <w:rsid w:val="009C29C8"/>
    <w:rsid w:val="009D024D"/>
    <w:rsid w:val="009D34AF"/>
    <w:rsid w:val="009F05BC"/>
    <w:rsid w:val="009F3251"/>
    <w:rsid w:val="009F5A28"/>
    <w:rsid w:val="00A01219"/>
    <w:rsid w:val="00A1068A"/>
    <w:rsid w:val="00A153D9"/>
    <w:rsid w:val="00A27D8D"/>
    <w:rsid w:val="00A5317D"/>
    <w:rsid w:val="00A5467A"/>
    <w:rsid w:val="00A56022"/>
    <w:rsid w:val="00A62390"/>
    <w:rsid w:val="00AA6027"/>
    <w:rsid w:val="00AC6D03"/>
    <w:rsid w:val="00AF170F"/>
    <w:rsid w:val="00AF1E11"/>
    <w:rsid w:val="00AF5FB1"/>
    <w:rsid w:val="00B13758"/>
    <w:rsid w:val="00B27391"/>
    <w:rsid w:val="00B60C00"/>
    <w:rsid w:val="00B77028"/>
    <w:rsid w:val="00BA6DB0"/>
    <w:rsid w:val="00C048EA"/>
    <w:rsid w:val="00C41761"/>
    <w:rsid w:val="00C54010"/>
    <w:rsid w:val="00C61A0D"/>
    <w:rsid w:val="00C64AE6"/>
    <w:rsid w:val="00C66B84"/>
    <w:rsid w:val="00C94C7A"/>
    <w:rsid w:val="00CA0A9B"/>
    <w:rsid w:val="00CA27A9"/>
    <w:rsid w:val="00CB05E0"/>
    <w:rsid w:val="00CC2024"/>
    <w:rsid w:val="00CC44E7"/>
    <w:rsid w:val="00CE458C"/>
    <w:rsid w:val="00CE45F2"/>
    <w:rsid w:val="00CE528C"/>
    <w:rsid w:val="00CF625B"/>
    <w:rsid w:val="00CF6D47"/>
    <w:rsid w:val="00D01387"/>
    <w:rsid w:val="00D135A8"/>
    <w:rsid w:val="00D336A1"/>
    <w:rsid w:val="00D41CC7"/>
    <w:rsid w:val="00D47F14"/>
    <w:rsid w:val="00D517C5"/>
    <w:rsid w:val="00D85127"/>
    <w:rsid w:val="00DF0627"/>
    <w:rsid w:val="00E105CC"/>
    <w:rsid w:val="00E3177E"/>
    <w:rsid w:val="00E56CE0"/>
    <w:rsid w:val="00E66CEE"/>
    <w:rsid w:val="00E842DB"/>
    <w:rsid w:val="00E97013"/>
    <w:rsid w:val="00EC068E"/>
    <w:rsid w:val="00EF08A1"/>
    <w:rsid w:val="00F63EC4"/>
    <w:rsid w:val="00FA7B24"/>
    <w:rsid w:val="00FB15E6"/>
    <w:rsid w:val="00FB4AAF"/>
    <w:rsid w:val="00FC3E7B"/>
    <w:rsid w:val="00FC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367A3"/>
  <w15:chartTrackingRefBased/>
  <w15:docId w15:val="{657E48EA-28A9-4F78-AE7D-CC39919F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xxxxmsonormal">
    <w:name w:val="x_x_xxxmsonormal"/>
    <w:basedOn w:val="Normale"/>
    <w:rsid w:val="00A5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531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517C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24FB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21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7FC"/>
  </w:style>
  <w:style w:type="paragraph" w:styleId="Pidipagina">
    <w:name w:val="footer"/>
    <w:basedOn w:val="Normale"/>
    <w:link w:val="PidipaginaCarattere"/>
    <w:uiPriority w:val="99"/>
    <w:unhideWhenUsed/>
    <w:rsid w:val="00821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7FC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1CC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F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s-button-flexcontainer">
    <w:name w:val="ms-button-flexcontainer"/>
    <w:basedOn w:val="Carpredefinitoparagrafo"/>
    <w:rsid w:val="00091D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2D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C64AE6"/>
    <w:rPr>
      <w:b/>
      <w:bCs/>
    </w:rPr>
  </w:style>
  <w:style w:type="paragraph" w:customStyle="1" w:styleId="commentcontentpara">
    <w:name w:val="commentcontentpara"/>
    <w:basedOn w:val="Normale"/>
    <w:rsid w:val="0011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A5467A"/>
    <w:rPr>
      <w:i/>
      <w:iCs/>
    </w:rPr>
  </w:style>
  <w:style w:type="paragraph" w:customStyle="1" w:styleId="Didefault">
    <w:name w:val="Di default"/>
    <w:rsid w:val="0027354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e">
    <w:name w:val="Revision"/>
    <w:hidden/>
    <w:uiPriority w:val="99"/>
    <w:semiHidden/>
    <w:rsid w:val="00EC068E"/>
    <w:pPr>
      <w:spacing w:after="0" w:line="240" w:lineRule="auto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3406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37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0093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451436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tocometa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ess.miroglio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rogliogroup.com" TargetMode="External"/><Relationship Id="rId11" Type="http://schemas.openxmlformats.org/officeDocument/2006/relationships/hyperlink" Target="mailto:r.garavaglia@barabino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ietro.ramunno@mirogli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metaformazion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Ramunno Pietro</dc:creator>
  <cp:keywords/>
  <dc:description/>
  <cp:lastModifiedBy>Martina Ripamonti</cp:lastModifiedBy>
  <cp:revision>4</cp:revision>
  <cp:lastPrinted>2023-02-21T13:33:00Z</cp:lastPrinted>
  <dcterms:created xsi:type="dcterms:W3CDTF">2024-06-04T08:21:00Z</dcterms:created>
  <dcterms:modified xsi:type="dcterms:W3CDTF">2024-06-04T10:13:00Z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5e1d80-5df9-45cf-93c6-b3dca2463c0a_Enabled">
    <vt:lpwstr>true</vt:lpwstr>
  </property>
  <property fmtid="{D5CDD505-2E9C-101B-9397-08002B2CF9AE}" pid="3" name="MSIP_Label_115e1d80-5df9-45cf-93c6-b3dca2463c0a_SetDate">
    <vt:lpwstr>2023-06-30T07:52:05Z</vt:lpwstr>
  </property>
  <property fmtid="{D5CDD505-2E9C-101B-9397-08002B2CF9AE}" pid="4" name="MSIP_Label_115e1d80-5df9-45cf-93c6-b3dca2463c0a_Method">
    <vt:lpwstr>Standard</vt:lpwstr>
  </property>
  <property fmtid="{D5CDD505-2E9C-101B-9397-08002B2CF9AE}" pid="5" name="MSIP_Label_115e1d80-5df9-45cf-93c6-b3dca2463c0a_Name">
    <vt:lpwstr>115e1d80-5df9-45cf-93c6-b3dca2463c0a</vt:lpwstr>
  </property>
  <property fmtid="{D5CDD505-2E9C-101B-9397-08002B2CF9AE}" pid="6" name="MSIP_Label_115e1d80-5df9-45cf-93c6-b3dca2463c0a_SiteId">
    <vt:lpwstr>35734bde-3e33-4eb6-8dd2-0c96b30981bf</vt:lpwstr>
  </property>
  <property fmtid="{D5CDD505-2E9C-101B-9397-08002B2CF9AE}" pid="7" name="MSIP_Label_115e1d80-5df9-45cf-93c6-b3dca2463c0a_ActionId">
    <vt:lpwstr>59dca713-5392-4420-9b4b-c4eb7e8020d3</vt:lpwstr>
  </property>
  <property fmtid="{D5CDD505-2E9C-101B-9397-08002B2CF9AE}" pid="8" name="MSIP_Label_115e1d80-5df9-45cf-93c6-b3dca2463c0a_ContentBits">
    <vt:lpwstr>0</vt:lpwstr>
  </property>
</Properties>
</file>